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A860" w14:textId="77777777" w:rsidR="004C6230" w:rsidRPr="004C6230" w:rsidRDefault="004C6230" w:rsidP="004C6230">
      <w:pPr>
        <w:textDirection w:val="btLr"/>
        <w:rPr>
          <w:rFonts w:ascii="Aptos" w:eastAsia="Verdana" w:hAnsi="Aptos" w:cs="Verdana"/>
          <w:b w:val="0"/>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36"/>
        <w:gridCol w:w="3135"/>
        <w:gridCol w:w="3133"/>
      </w:tblGrid>
      <w:tr w:rsidR="004C6230" w:rsidRPr="004C6230" w14:paraId="753B3FF2" w14:textId="77777777" w:rsidTr="00DD179A">
        <w:tc>
          <w:tcPr>
            <w:tcW w:w="1667" w:type="pct"/>
            <w:tcBorders>
              <w:top w:val="single" w:sz="1" w:space="0" w:color="BFBFBF"/>
              <w:left w:val="single" w:sz="1" w:space="0" w:color="BFBFBF"/>
              <w:bottom w:val="single" w:sz="1" w:space="0" w:color="BFBFBF"/>
              <w:right w:val="single" w:sz="1" w:space="0" w:color="BFBFBF"/>
            </w:tcBorders>
            <w:shd w:val="clear" w:color="auto" w:fill="E2EFDA"/>
          </w:tcPr>
          <w:p w14:paraId="20AD69F5"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w:t>
            </w:r>
          </w:p>
        </w:tc>
        <w:tc>
          <w:tcPr>
            <w:tcW w:w="1667" w:type="pct"/>
            <w:tcBorders>
              <w:top w:val="single" w:sz="1" w:space="0" w:color="BFBFBF"/>
              <w:left w:val="single" w:sz="1" w:space="0" w:color="BFBFBF"/>
              <w:bottom w:val="single" w:sz="1" w:space="0" w:color="BFBFBF"/>
              <w:right w:val="single" w:sz="1" w:space="0" w:color="BFBFBF"/>
            </w:tcBorders>
            <w:shd w:val="clear" w:color="auto" w:fill="FFF2CC"/>
          </w:tcPr>
          <w:p w14:paraId="37C691E1"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REFLEXIÓN</w:t>
            </w:r>
          </w:p>
        </w:tc>
        <w:tc>
          <w:tcPr>
            <w:tcW w:w="1667" w:type="pct"/>
            <w:tcBorders>
              <w:top w:val="single" w:sz="1" w:space="0" w:color="BFBFBF"/>
              <w:left w:val="single" w:sz="1" w:space="0" w:color="BFBFBF"/>
              <w:bottom w:val="single" w:sz="1" w:space="0" w:color="BFBFBF"/>
              <w:right w:val="single" w:sz="1" w:space="0" w:color="BFBFBF"/>
            </w:tcBorders>
            <w:shd w:val="clear" w:color="auto" w:fill="D6DCE5"/>
          </w:tcPr>
          <w:p w14:paraId="57D72F37"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MEJORADA</w:t>
            </w:r>
          </w:p>
        </w:tc>
      </w:tr>
    </w:tbl>
    <w:p w14:paraId="7D11277D" w14:textId="77777777" w:rsidR="004C6230" w:rsidRPr="004C6230" w:rsidRDefault="004C6230" w:rsidP="004C6230">
      <w:pPr>
        <w:jc w:val="cente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Ciclo formativo que materializa la episteme técnica de UTEDE</w:t>
      </w:r>
    </w:p>
    <w:p w14:paraId="1624DAED" w14:textId="77777777" w:rsidR="004C6230" w:rsidRPr="004C6230" w:rsidRDefault="004C6230" w:rsidP="004C6230">
      <w:pPr>
        <w:textDirection w:val="btLr"/>
        <w:rPr>
          <w:rFonts w:ascii="Aptos" w:eastAsia="Verdana" w:hAnsi="Aptos" w:cs="Verdana"/>
          <w:b w:val="0"/>
          <w:color w:val="000000" w:themeColor="text1"/>
          <w:szCs w:val="24"/>
        </w:rPr>
      </w:pPr>
    </w:p>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9"/>
        <w:gridCol w:w="6842"/>
      </w:tblGrid>
      <w:tr w:rsidR="004C6230" w:rsidRPr="004C6230" w14:paraId="644CE012" w14:textId="77777777" w:rsidTr="004C6230">
        <w:trPr>
          <w:trHeight w:val="289"/>
        </w:trPr>
        <w:tc>
          <w:tcPr>
            <w:tcW w:w="0" w:type="auto"/>
            <w:gridSpan w:val="2"/>
            <w:tcBorders>
              <w:top w:val="single" w:sz="1" w:space="0" w:color="BFBFBF"/>
              <w:left w:val="single" w:sz="1" w:space="0" w:color="BFBFBF"/>
              <w:bottom w:val="single" w:sz="1" w:space="0" w:color="BFBFBF"/>
              <w:right w:val="single" w:sz="1" w:space="0" w:color="BFBFBF"/>
            </w:tcBorders>
            <w:shd w:val="clear" w:color="auto" w:fill="1F4E79"/>
            <w:vAlign w:val="center"/>
          </w:tcPr>
          <w:p w14:paraId="1EEF7AF6"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FFFFFF" w:themeColor="background1"/>
                <w:szCs w:val="24"/>
              </w:rPr>
              <w:t>IDENTIFICACIÓN DEL ESTUDIANTE</w:t>
            </w:r>
          </w:p>
        </w:tc>
      </w:tr>
      <w:tr w:rsidR="004C6230" w:rsidRPr="004C6230" w14:paraId="7AE6D250" w14:textId="77777777" w:rsidTr="004C6230">
        <w:trPr>
          <w:trHeight w:val="275"/>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743CEEE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Nombre completo:</w:t>
            </w:r>
          </w:p>
        </w:tc>
        <w:tc>
          <w:tcPr>
            <w:tcW w:w="6841" w:type="dxa"/>
            <w:tcBorders>
              <w:top w:val="single" w:sz="1" w:space="0" w:color="BFBFBF"/>
              <w:left w:val="single" w:sz="1" w:space="0" w:color="BFBFBF"/>
              <w:bottom w:val="single" w:sz="1" w:space="0" w:color="BFBFBF"/>
              <w:right w:val="single" w:sz="1" w:space="0" w:color="BFBFBF"/>
            </w:tcBorders>
            <w:vAlign w:val="center"/>
          </w:tcPr>
          <w:p w14:paraId="60A6D28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r w:rsidR="004C6230" w:rsidRPr="004C6230" w14:paraId="1FE2A95E" w14:textId="77777777" w:rsidTr="004C6230">
        <w:trPr>
          <w:trHeight w:val="289"/>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41F486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Código estudiantil:</w:t>
            </w:r>
          </w:p>
        </w:tc>
        <w:tc>
          <w:tcPr>
            <w:tcW w:w="6841" w:type="dxa"/>
            <w:tcBorders>
              <w:top w:val="single" w:sz="1" w:space="0" w:color="BFBFBF"/>
              <w:left w:val="single" w:sz="1" w:space="0" w:color="BFBFBF"/>
              <w:bottom w:val="single" w:sz="1" w:space="0" w:color="BFBFBF"/>
              <w:right w:val="single" w:sz="1" w:space="0" w:color="BFBFBF"/>
            </w:tcBorders>
            <w:vAlign w:val="center"/>
          </w:tcPr>
          <w:p w14:paraId="3F28EB96"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r w:rsidR="004C6230" w:rsidRPr="004C6230" w14:paraId="261E794B" w14:textId="77777777" w:rsidTr="004C6230">
        <w:trPr>
          <w:trHeight w:val="565"/>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558846C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Programa académico:</w:t>
            </w:r>
          </w:p>
        </w:tc>
        <w:tc>
          <w:tcPr>
            <w:tcW w:w="6841" w:type="dxa"/>
            <w:tcBorders>
              <w:top w:val="single" w:sz="1" w:space="0" w:color="BFBFBF"/>
              <w:left w:val="single" w:sz="1" w:space="0" w:color="BFBFBF"/>
              <w:bottom w:val="single" w:sz="1" w:space="0" w:color="BFBFBF"/>
              <w:right w:val="single" w:sz="1" w:space="0" w:color="BFBFBF"/>
            </w:tcBorders>
            <w:vAlign w:val="center"/>
          </w:tcPr>
          <w:p w14:paraId="680F182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r w:rsidR="004C6230" w:rsidRPr="004C6230" w14:paraId="700CC713" w14:textId="77777777" w:rsidTr="004C6230">
        <w:trPr>
          <w:trHeight w:val="289"/>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7A20060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Período académico:</w:t>
            </w:r>
          </w:p>
        </w:tc>
        <w:tc>
          <w:tcPr>
            <w:tcW w:w="6841" w:type="dxa"/>
            <w:tcBorders>
              <w:top w:val="single" w:sz="1" w:space="0" w:color="BFBFBF"/>
              <w:left w:val="single" w:sz="1" w:space="0" w:color="BFBFBF"/>
              <w:bottom w:val="single" w:sz="1" w:space="0" w:color="BFBFBF"/>
              <w:right w:val="single" w:sz="1" w:space="0" w:color="BFBFBF"/>
            </w:tcBorders>
            <w:vAlign w:val="center"/>
          </w:tcPr>
          <w:p w14:paraId="3993A42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bl>
    <w:p w14:paraId="353E277A"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4C6230" w:rsidRPr="004C6230" w14:paraId="5DCC7227" w14:textId="77777777" w:rsidTr="004C6230">
        <w:tc>
          <w:tcPr>
            <w:tcW w:w="0" w:type="auto"/>
            <w:gridSpan w:val="2"/>
            <w:tcBorders>
              <w:top w:val="single" w:sz="1" w:space="0" w:color="BFBFBF"/>
              <w:left w:val="single" w:sz="1" w:space="0" w:color="BFBFBF"/>
              <w:bottom w:val="single" w:sz="1" w:space="0" w:color="BFBFBF"/>
              <w:right w:val="single" w:sz="1" w:space="0" w:color="BFBFBF"/>
            </w:tcBorders>
            <w:shd w:val="clear" w:color="auto" w:fill="2E75B6"/>
            <w:vAlign w:val="center"/>
          </w:tcPr>
          <w:p w14:paraId="2C7D4BAA"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FFFFFF" w:themeColor="background1"/>
                <w:szCs w:val="24"/>
              </w:rPr>
              <w:t>IDENTIFICACIÓN DE LA TÉCNICA</w:t>
            </w:r>
          </w:p>
        </w:tc>
      </w:tr>
      <w:tr w:rsidR="004C6230" w:rsidRPr="004C6230" w14:paraId="69BAF8CA"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744214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Código de la técnica:</w:t>
            </w:r>
          </w:p>
        </w:tc>
        <w:tc>
          <w:tcPr>
            <w:tcW w:w="6860" w:type="dxa"/>
            <w:tcBorders>
              <w:top w:val="single" w:sz="1" w:space="0" w:color="BFBFBF"/>
              <w:left w:val="single" w:sz="1" w:space="0" w:color="BFBFBF"/>
              <w:bottom w:val="single" w:sz="1" w:space="0" w:color="BFBFBF"/>
              <w:right w:val="single" w:sz="1" w:space="0" w:color="BFBFBF"/>
            </w:tcBorders>
            <w:vAlign w:val="center"/>
          </w:tcPr>
          <w:p w14:paraId="5BBC815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197</w:t>
            </w:r>
          </w:p>
        </w:tc>
      </w:tr>
      <w:tr w:rsidR="004C6230" w:rsidRPr="004C6230" w14:paraId="734DA64E"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44E745D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Denominación:</w:t>
            </w:r>
          </w:p>
        </w:tc>
        <w:tc>
          <w:tcPr>
            <w:tcW w:w="6860" w:type="dxa"/>
            <w:tcBorders>
              <w:top w:val="single" w:sz="1" w:space="0" w:color="BFBFBF"/>
              <w:left w:val="single" w:sz="1" w:space="0" w:color="BFBFBF"/>
              <w:bottom w:val="single" w:sz="1" w:space="0" w:color="BFBFBF"/>
              <w:right w:val="single" w:sz="1" w:space="0" w:color="BFBFBF"/>
            </w:tcBorders>
            <w:vAlign w:val="center"/>
          </w:tcPr>
          <w:p w14:paraId="776EDE2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Evaluación de tecnologías open source (madurez, comunidad de soporte, calidad y compatibilidad)</w:t>
            </w:r>
          </w:p>
        </w:tc>
      </w:tr>
      <w:tr w:rsidR="004C6230" w:rsidRPr="004C6230" w14:paraId="1B9DC767"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4F1EF42"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Módulo:</w:t>
            </w:r>
          </w:p>
        </w:tc>
        <w:tc>
          <w:tcPr>
            <w:tcW w:w="6860" w:type="dxa"/>
            <w:tcBorders>
              <w:top w:val="single" w:sz="1" w:space="0" w:color="BFBFBF"/>
              <w:left w:val="single" w:sz="1" w:space="0" w:color="BFBFBF"/>
              <w:bottom w:val="single" w:sz="1" w:space="0" w:color="BFBFBF"/>
              <w:right w:val="single" w:sz="1" w:space="0" w:color="BFBFBF"/>
            </w:tcBorders>
            <w:vAlign w:val="center"/>
          </w:tcPr>
          <w:p w14:paraId="5074604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197 · Evaluación de Tecnologías Open Source</w:t>
            </w:r>
          </w:p>
        </w:tc>
      </w:tr>
      <w:tr w:rsidR="004C6230" w:rsidRPr="004C6230" w14:paraId="09417939"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EF784D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Proceso:</w:t>
            </w:r>
          </w:p>
        </w:tc>
        <w:tc>
          <w:tcPr>
            <w:tcW w:w="6860" w:type="dxa"/>
            <w:tcBorders>
              <w:top w:val="single" w:sz="1" w:space="0" w:color="BFBFBF"/>
              <w:left w:val="single" w:sz="1" w:space="0" w:color="BFBFBF"/>
              <w:bottom w:val="single" w:sz="1" w:space="0" w:color="BFBFBF"/>
              <w:right w:val="single" w:sz="1" w:space="0" w:color="BFBFBF"/>
            </w:tcBorders>
            <w:vAlign w:val="center"/>
          </w:tcPr>
          <w:p w14:paraId="48AF544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Proceso P4 · Definir tecnologías (Actividad A13 · Evaluar alternativas tecnológicas)</w:t>
            </w:r>
          </w:p>
        </w:tc>
      </w:tr>
      <w:tr w:rsidR="004C6230" w:rsidRPr="004C6230" w14:paraId="4E02D761"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2FD4271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Créditos:</w:t>
            </w:r>
          </w:p>
        </w:tc>
        <w:tc>
          <w:tcPr>
            <w:tcW w:w="6860" w:type="dxa"/>
            <w:tcBorders>
              <w:top w:val="single" w:sz="1" w:space="0" w:color="BFBFBF"/>
              <w:left w:val="single" w:sz="1" w:space="0" w:color="BFBFBF"/>
              <w:bottom w:val="single" w:sz="1" w:space="0" w:color="BFBFBF"/>
              <w:right w:val="single" w:sz="1" w:space="0" w:color="BFBFBF"/>
            </w:tcBorders>
            <w:vAlign w:val="center"/>
          </w:tcPr>
          <w:p w14:paraId="78ED989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3</w:t>
            </w:r>
          </w:p>
        </w:tc>
      </w:tr>
      <w:tr w:rsidR="004C6230" w:rsidRPr="004C6230" w14:paraId="2B07C795"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5E0D82D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Horas totales:</w:t>
            </w:r>
          </w:p>
        </w:tc>
        <w:tc>
          <w:tcPr>
            <w:tcW w:w="6860" w:type="dxa"/>
            <w:tcBorders>
              <w:top w:val="single" w:sz="1" w:space="0" w:color="BFBFBF"/>
              <w:left w:val="single" w:sz="1" w:space="0" w:color="BFBFBF"/>
              <w:bottom w:val="single" w:sz="1" w:space="0" w:color="BFBFBF"/>
              <w:right w:val="single" w:sz="1" w:space="0" w:color="BFBFBF"/>
            </w:tcBorders>
            <w:vAlign w:val="center"/>
          </w:tcPr>
          <w:p w14:paraId="47628EA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144</w:t>
            </w:r>
          </w:p>
        </w:tc>
      </w:tr>
    </w:tbl>
    <w:p w14:paraId="64805EF7" w14:textId="77777777" w:rsidR="004C6230" w:rsidRPr="004C6230" w:rsidRDefault="004C6230" w:rsidP="004C6230">
      <w:pPr>
        <w:textDirection w:val="btLr"/>
        <w:rPr>
          <w:rFonts w:ascii="Aptos" w:eastAsia="Verdana" w:hAnsi="Aptos" w:cs="Verdana"/>
          <w:b w:val="0"/>
          <w:color w:val="000000" w:themeColor="text1"/>
          <w:szCs w:val="24"/>
        </w:rPr>
      </w:pPr>
    </w:p>
    <w:p w14:paraId="7D54668C" w14:textId="77777777" w:rsidR="004C6230" w:rsidRDefault="004C6230" w:rsidP="004C6230">
      <w:pPr>
        <w:shd w:val="clear" w:color="auto" w:fill="1F4E79"/>
        <w:jc w:val="center"/>
      </w:pPr>
      <w:r>
        <w:rPr>
          <w:color w:val="FFFFFF"/>
          <w:sz w:val="28"/>
          <w:szCs w:val="28"/>
        </w:rPr>
        <w:t>FUNDAMENTOS DE LA TÉCNICA</w:t>
      </w:r>
    </w:p>
    <w:p w14:paraId="37991789" w14:textId="77777777" w:rsidR="004C6230" w:rsidRPr="004C6230" w:rsidRDefault="004C6230" w:rsidP="004C6230">
      <w:pPr>
        <w:spacing w:before="200"/>
        <w:jc w:val="both"/>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Esta sección documenta los elementos definitorios de la técnica según el Referencial de Competencias.</w:t>
      </w:r>
    </w:p>
    <w:p w14:paraId="0728A216" w14:textId="77777777" w:rsidR="004C6230" w:rsidRPr="004C6230" w:rsidRDefault="004C6230" w:rsidP="004C6230">
      <w:pPr>
        <w:spacing w:before="240"/>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Definición operacional de la técnica: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F15621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3CDEEC2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Procedimiento que determina cuál de las tecnologías de código abierto disponibles conviene adoptar para una necesidad técnica concreta, examinando no solo lo que cada una permite hacer sino las condiciones bajo las cuales seguirá disponible y sostenida en el tiempo. Comprende cuatro etapas: identificación (búsqueda de alternativas según los requerimientos técnicos y funcionales), análisis (revisión de características, arquitectura, documentación, comunidad, licenciamiento, soporte y frecuencia de actualización), comparación (valoración de ventajas, limitaciones, riesgos, costos de implementación y compatibilidad con la solución existente) y selección y validación (elección mediante pruebas, prototipos o criterios de evaluación técnica). Su unidad no es la tecnología elegida sino el criterio declarado: se juzga por si la ponderación se estableció antes de evaluar y por si la elección puede sostenerse ante quien pregunte por qué esa y no otra.</w:t>
            </w:r>
          </w:p>
        </w:tc>
      </w:tr>
      <w:tr w:rsidR="004C6230" w:rsidRPr="004C6230" w14:paraId="338F3D6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25FE2D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26693C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9349C8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2043A89"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44123BA" w14:textId="77777777" w:rsidR="004C6230" w:rsidRPr="004C6230" w:rsidRDefault="004C6230" w:rsidP="004C6230">
            <w:pPr>
              <w:textDirection w:val="btLr"/>
              <w:rPr>
                <w:rFonts w:ascii="Aptos" w:eastAsia="Verdana" w:hAnsi="Aptos" w:cs="Verdana"/>
                <w:b w:val="0"/>
                <w:color w:val="000000" w:themeColor="text1"/>
                <w:szCs w:val="24"/>
              </w:rPr>
            </w:pPr>
          </w:p>
        </w:tc>
      </w:tr>
    </w:tbl>
    <w:p w14:paraId="35E1ECEE" w14:textId="77777777" w:rsidR="004C6230" w:rsidRPr="004C6230" w:rsidRDefault="004C6230" w:rsidP="004C6230">
      <w:pPr>
        <w:textDirection w:val="btLr"/>
        <w:rPr>
          <w:rFonts w:ascii="Aptos" w:eastAsia="Verdana" w:hAnsi="Aptos" w:cs="Verdana"/>
          <w:color w:val="000000" w:themeColor="text1"/>
          <w:szCs w:val="24"/>
        </w:rPr>
      </w:pPr>
    </w:p>
    <w:p w14:paraId="374B33D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Criterios de calidad esperados: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72D387B"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B11711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1) Los criterios y sus pesos se declaran antes de evaluar. 2) La alternativa que no se buscó no puede elegirse. 3) Se evalúa la comunidad y no solo el componente. 4) La concentración del mantenimiento es un riesgo, aunque el proyecto sea muy usado. 5) La licencia se examina para todas las alternativas, no solo la preferida. 6) La compatibilidad es una propiedad del conjunto: dos componentes pueden ser compatibles por separado y sus licencias incompatibles entre sí. 7) El escenario de medición reproduce el uso previsto, no condiciones genéricas. 8) La prueba puede desmentir la preferencia inicial y se acata.</w:t>
            </w:r>
          </w:p>
        </w:tc>
      </w:tr>
      <w:tr w:rsidR="004C6230" w:rsidRPr="004C6230" w14:paraId="2777214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CDCA37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AF7462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045A5D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4272A6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B4A157C" w14:textId="77777777" w:rsidR="004C6230" w:rsidRPr="004C6230" w:rsidRDefault="004C6230" w:rsidP="004C6230">
            <w:pPr>
              <w:textDirection w:val="btLr"/>
              <w:rPr>
                <w:rFonts w:ascii="Aptos" w:eastAsia="Verdana" w:hAnsi="Aptos" w:cs="Verdana"/>
                <w:b w:val="0"/>
                <w:color w:val="000000" w:themeColor="text1"/>
                <w:szCs w:val="24"/>
              </w:rPr>
            </w:pPr>
          </w:p>
        </w:tc>
      </w:tr>
    </w:tbl>
    <w:p w14:paraId="74304FAF" w14:textId="77777777" w:rsidR="004C6230" w:rsidRDefault="004C6230" w:rsidP="004C6230">
      <w:pPr>
        <w:textDirection w:val="btLr"/>
        <w:rPr>
          <w:rFonts w:ascii="Aptos" w:eastAsia="Verdana" w:hAnsi="Aptos" w:cs="Verdana"/>
          <w:color w:val="000000" w:themeColor="text1"/>
          <w:szCs w:val="24"/>
        </w:rPr>
      </w:pPr>
    </w:p>
    <w:p w14:paraId="3D92DB6E" w14:textId="6A08F1C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Competencias a desarrollar: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9"/>
        <w:gridCol w:w="6045"/>
      </w:tblGrid>
      <w:tr w:rsidR="004C6230" w:rsidRPr="004C6230" w14:paraId="2F32BCDA" w14:textId="77777777" w:rsidTr="00DD179A">
        <w:tc>
          <w:tcPr>
            <w:tcW w:w="1786" w:type="pct"/>
            <w:tcBorders>
              <w:top w:val="single" w:sz="1" w:space="0" w:color="BFBFBF"/>
              <w:left w:val="single" w:sz="1" w:space="0" w:color="BFBFBF"/>
              <w:bottom w:val="single" w:sz="1" w:space="0" w:color="BFBFBF"/>
              <w:right w:val="single" w:sz="1" w:space="0" w:color="BFBFBF"/>
            </w:tcBorders>
            <w:shd w:val="clear" w:color="auto" w:fill="F2F2F2"/>
          </w:tcPr>
          <w:p w14:paraId="45F8EA45"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Código</w:t>
            </w:r>
          </w:p>
        </w:tc>
        <w:tc>
          <w:tcPr>
            <w:tcW w:w="3214" w:type="pct"/>
            <w:tcBorders>
              <w:top w:val="single" w:sz="1" w:space="0" w:color="BFBFBF"/>
              <w:left w:val="single" w:sz="1" w:space="0" w:color="BFBFBF"/>
              <w:bottom w:val="single" w:sz="1" w:space="0" w:color="BFBFBF"/>
              <w:right w:val="single" w:sz="1" w:space="0" w:color="BFBFBF"/>
            </w:tcBorders>
            <w:shd w:val="clear" w:color="auto" w:fill="F2F2F2"/>
          </w:tcPr>
          <w:p w14:paraId="794034B3"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Competencia</w:t>
            </w:r>
          </w:p>
        </w:tc>
      </w:tr>
      <w:tr w:rsidR="004C6230" w:rsidRPr="004C6230" w14:paraId="7B8545D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517C1A4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A13T37C109</w:t>
            </w:r>
          </w:p>
        </w:tc>
        <w:tc>
          <w:tcPr>
            <w:tcW w:w="3214" w:type="pct"/>
            <w:tcBorders>
              <w:top w:val="single" w:sz="1" w:space="0" w:color="BFBFBF"/>
              <w:left w:val="single" w:sz="1" w:space="0" w:color="BFBFBF"/>
              <w:bottom w:val="single" w:sz="1" w:space="0" w:color="BFBFBF"/>
              <w:right w:val="single" w:sz="1" w:space="0" w:color="BFBFBF"/>
            </w:tcBorders>
          </w:tcPr>
          <w:p w14:paraId="105432B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Realizar investigación sistemática de tecnologías open source relevantes para el proyecto.</w:t>
            </w:r>
          </w:p>
        </w:tc>
      </w:tr>
      <w:tr w:rsidR="004C6230" w:rsidRPr="004C6230" w14:paraId="7CC0630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1FD857A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A13T37C110</w:t>
            </w:r>
          </w:p>
        </w:tc>
        <w:tc>
          <w:tcPr>
            <w:tcW w:w="3214" w:type="pct"/>
            <w:tcBorders>
              <w:top w:val="single" w:sz="1" w:space="0" w:color="BFBFBF"/>
              <w:left w:val="single" w:sz="1" w:space="0" w:color="BFBFBF"/>
              <w:bottom w:val="single" w:sz="1" w:space="0" w:color="BFBFBF"/>
              <w:right w:val="single" w:sz="1" w:space="0" w:color="BFBFBF"/>
            </w:tcBorders>
          </w:tcPr>
          <w:p w14:paraId="63D0839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Evaluar madurez y adopción de tecnologías considerando comunidad, documentación y soporte.</w:t>
            </w:r>
          </w:p>
        </w:tc>
      </w:tr>
      <w:tr w:rsidR="004C6230" w:rsidRPr="004C6230" w14:paraId="2F81D82B"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12D50FD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A13T37C111</w:t>
            </w:r>
          </w:p>
        </w:tc>
        <w:tc>
          <w:tcPr>
            <w:tcW w:w="3214" w:type="pct"/>
            <w:tcBorders>
              <w:top w:val="single" w:sz="1" w:space="0" w:color="BFBFBF"/>
              <w:left w:val="single" w:sz="1" w:space="0" w:color="BFBFBF"/>
              <w:bottom w:val="single" w:sz="1" w:space="0" w:color="BFBFBF"/>
              <w:right w:val="single" w:sz="1" w:space="0" w:color="BFBFBF"/>
            </w:tcBorders>
          </w:tcPr>
          <w:p w14:paraId="3B7F882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Analizar roadmap y sostenibilidad de proyectos open source para decisiones a largo plazo.</w:t>
            </w:r>
          </w:p>
        </w:tc>
      </w:tr>
      <w:tr w:rsidR="004C6230" w:rsidRPr="004C6230" w14:paraId="3E8E5806"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36337956"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A13T38C112</w:t>
            </w:r>
          </w:p>
        </w:tc>
        <w:tc>
          <w:tcPr>
            <w:tcW w:w="3214" w:type="pct"/>
            <w:tcBorders>
              <w:top w:val="single" w:sz="1" w:space="0" w:color="BFBFBF"/>
              <w:left w:val="single" w:sz="1" w:space="0" w:color="BFBFBF"/>
              <w:bottom w:val="single" w:sz="1" w:space="0" w:color="BFBFBF"/>
              <w:right w:val="single" w:sz="1" w:space="0" w:color="BFBFBF"/>
            </w:tcBorders>
          </w:tcPr>
          <w:p w14:paraId="3366B30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Crear matrices comparativas evaluando características técnicas, rendimiento y escalabilidad.</w:t>
            </w:r>
          </w:p>
        </w:tc>
      </w:tr>
      <w:tr w:rsidR="004C6230" w:rsidRPr="004C6230" w14:paraId="610A418E"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2264652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A13T38C113</w:t>
            </w:r>
          </w:p>
        </w:tc>
        <w:tc>
          <w:tcPr>
            <w:tcW w:w="3214" w:type="pct"/>
            <w:tcBorders>
              <w:top w:val="single" w:sz="1" w:space="0" w:color="BFBFBF"/>
              <w:left w:val="single" w:sz="1" w:space="0" w:color="BFBFBF"/>
              <w:bottom w:val="single" w:sz="1" w:space="0" w:color="BFBFBF"/>
              <w:right w:val="single" w:sz="1" w:space="0" w:color="BFBFBF"/>
            </w:tcBorders>
          </w:tcPr>
          <w:p w14:paraId="507BDAB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Analizar compatibilidad con stack existente y facilidad de integración.</w:t>
            </w:r>
          </w:p>
        </w:tc>
      </w:tr>
      <w:tr w:rsidR="004C6230" w:rsidRPr="004C6230" w14:paraId="1E77E33A"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225761F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A13T38C114</w:t>
            </w:r>
          </w:p>
        </w:tc>
        <w:tc>
          <w:tcPr>
            <w:tcW w:w="3214" w:type="pct"/>
            <w:tcBorders>
              <w:top w:val="single" w:sz="1" w:space="0" w:color="BFBFBF"/>
              <w:left w:val="single" w:sz="1" w:space="0" w:color="BFBFBF"/>
              <w:bottom w:val="single" w:sz="1" w:space="0" w:color="BFBFBF"/>
              <w:right w:val="single" w:sz="1" w:space="0" w:color="BFBFBF"/>
            </w:tcBorders>
          </w:tcPr>
          <w:p w14:paraId="7F94EB1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Evaluar curva de aprendizaje y disponibilidad de talento para cada tecnología.</w:t>
            </w:r>
          </w:p>
        </w:tc>
      </w:tr>
      <w:tr w:rsidR="004C6230" w:rsidRPr="004C6230" w14:paraId="348A5ABC"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6DFFF4A6"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A13T39C115</w:t>
            </w:r>
          </w:p>
        </w:tc>
        <w:tc>
          <w:tcPr>
            <w:tcW w:w="3214" w:type="pct"/>
            <w:tcBorders>
              <w:top w:val="single" w:sz="1" w:space="0" w:color="BFBFBF"/>
              <w:left w:val="single" w:sz="1" w:space="0" w:color="BFBFBF"/>
              <w:bottom w:val="single" w:sz="1" w:space="0" w:color="BFBFBF"/>
              <w:right w:val="single" w:sz="1" w:space="0" w:color="BFBFBF"/>
            </w:tcBorders>
          </w:tcPr>
          <w:p w14:paraId="2AAA1BA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Diseñar y ejecutar POCs focalizados en validar capacidades críticas.</w:t>
            </w:r>
          </w:p>
        </w:tc>
      </w:tr>
      <w:tr w:rsidR="004C6230" w:rsidRPr="004C6230" w14:paraId="65D616BC"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6892C78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A13T39C116</w:t>
            </w:r>
          </w:p>
        </w:tc>
        <w:tc>
          <w:tcPr>
            <w:tcW w:w="3214" w:type="pct"/>
            <w:tcBorders>
              <w:top w:val="single" w:sz="1" w:space="0" w:color="BFBFBF"/>
              <w:left w:val="single" w:sz="1" w:space="0" w:color="BFBFBF"/>
              <w:bottom w:val="single" w:sz="1" w:space="0" w:color="BFBFBF"/>
              <w:right w:val="single" w:sz="1" w:space="0" w:color="BFBFBF"/>
            </w:tcBorders>
          </w:tcPr>
          <w:p w14:paraId="12C3937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Medir rendimiento y consumo de recursos en escenarios representativos.</w:t>
            </w:r>
          </w:p>
        </w:tc>
      </w:tr>
      <w:tr w:rsidR="004C6230" w:rsidRPr="004C6230" w14:paraId="0D23BDA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5EEFEB5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A13T39C117 (en reserva)</w:t>
            </w:r>
          </w:p>
        </w:tc>
        <w:tc>
          <w:tcPr>
            <w:tcW w:w="3214" w:type="pct"/>
            <w:tcBorders>
              <w:top w:val="single" w:sz="1" w:space="0" w:color="BFBFBF"/>
              <w:left w:val="single" w:sz="1" w:space="0" w:color="BFBFBF"/>
              <w:bottom w:val="single" w:sz="1" w:space="0" w:color="BFBFBF"/>
              <w:right w:val="single" w:sz="1" w:space="0" w:color="BFBFBF"/>
            </w:tcBorders>
          </w:tcPr>
          <w:p w14:paraId="45FB3AE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Documentar hallazgos y lecciones aprendidas de cada prueba de concepto.</w:t>
            </w:r>
          </w:p>
        </w:tc>
      </w:tr>
      <w:tr w:rsidR="004C6230" w:rsidRPr="004C6230" w14:paraId="37D25CF0"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5B059F86"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A14T40C118</w:t>
            </w:r>
          </w:p>
        </w:tc>
        <w:tc>
          <w:tcPr>
            <w:tcW w:w="3214" w:type="pct"/>
            <w:tcBorders>
              <w:top w:val="single" w:sz="1" w:space="0" w:color="BFBFBF"/>
              <w:left w:val="single" w:sz="1" w:space="0" w:color="BFBFBF"/>
              <w:bottom w:val="single" w:sz="1" w:space="0" w:color="BFBFBF"/>
              <w:right w:val="single" w:sz="1" w:space="0" w:color="BFBFBF"/>
            </w:tcBorders>
          </w:tcPr>
          <w:p w14:paraId="3C3EE29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Seleccionar lenguajes de programación balanceando productividad, rendimiento y ecosistema.</w:t>
            </w:r>
          </w:p>
        </w:tc>
      </w:tr>
      <w:tr w:rsidR="004C6230" w:rsidRPr="004C6230" w14:paraId="58A84FB6"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643B6AA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A14T40C119</w:t>
            </w:r>
          </w:p>
        </w:tc>
        <w:tc>
          <w:tcPr>
            <w:tcW w:w="3214" w:type="pct"/>
            <w:tcBorders>
              <w:top w:val="single" w:sz="1" w:space="0" w:color="BFBFBF"/>
              <w:left w:val="single" w:sz="1" w:space="0" w:color="BFBFBF"/>
              <w:bottom w:val="single" w:sz="1" w:space="0" w:color="BFBFBF"/>
              <w:right w:val="single" w:sz="1" w:space="0" w:color="BFBFBF"/>
            </w:tcBorders>
          </w:tcPr>
          <w:p w14:paraId="35D367F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Elegir frameworks principales considerando arquitectura, comunidad y mantenibilidad.</w:t>
            </w:r>
          </w:p>
        </w:tc>
      </w:tr>
      <w:tr w:rsidR="004C6230" w:rsidRPr="004C6230" w14:paraId="49648324"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77209F7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lastRenderedPageBreak/>
              <w:t>A14T40C120</w:t>
            </w:r>
          </w:p>
        </w:tc>
        <w:tc>
          <w:tcPr>
            <w:tcW w:w="3214" w:type="pct"/>
            <w:tcBorders>
              <w:top w:val="single" w:sz="1" w:space="0" w:color="BFBFBF"/>
              <w:left w:val="single" w:sz="1" w:space="0" w:color="BFBFBF"/>
              <w:bottom w:val="single" w:sz="1" w:space="0" w:color="BFBFBF"/>
              <w:right w:val="single" w:sz="1" w:space="0" w:color="BFBFBF"/>
            </w:tcBorders>
          </w:tcPr>
          <w:p w14:paraId="55ECFAB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Definir estrategia de base de datos evaluando modelos relacionales, NoSQL o híbridos.</w:t>
            </w:r>
          </w:p>
        </w:tc>
      </w:tr>
    </w:tbl>
    <w:p w14:paraId="6F96B6F8" w14:textId="77777777" w:rsidR="004C6230" w:rsidRPr="004C6230" w:rsidRDefault="004C6230" w:rsidP="004C6230">
      <w:pPr>
        <w:textDirection w:val="btLr"/>
        <w:rPr>
          <w:rFonts w:ascii="Aptos" w:eastAsia="Verdana" w:hAnsi="Aptos" w:cs="Verdana"/>
          <w:b w:val="0"/>
          <w:color w:val="000000" w:themeColor="text1"/>
          <w:szCs w:val="24"/>
        </w:rPr>
      </w:pPr>
    </w:p>
    <w:p w14:paraId="03F6398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Técnicas relacionadas: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9"/>
        <w:gridCol w:w="4111"/>
        <w:gridCol w:w="2364"/>
      </w:tblGrid>
      <w:tr w:rsidR="004C6230" w:rsidRPr="004C6230" w14:paraId="2FCECD76" w14:textId="77777777" w:rsidTr="00DD179A">
        <w:tc>
          <w:tcPr>
            <w:tcW w:w="1557" w:type="pct"/>
            <w:tcBorders>
              <w:top w:val="single" w:sz="1" w:space="0" w:color="BFBFBF"/>
              <w:left w:val="single" w:sz="1" w:space="0" w:color="BFBFBF"/>
              <w:bottom w:val="single" w:sz="1" w:space="0" w:color="BFBFBF"/>
              <w:right w:val="single" w:sz="1" w:space="0" w:color="BFBFBF"/>
            </w:tcBorders>
            <w:shd w:val="clear" w:color="auto" w:fill="F2F2F2"/>
          </w:tcPr>
          <w:p w14:paraId="180A16E9"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Precedentes</w:t>
            </w:r>
          </w:p>
        </w:tc>
        <w:tc>
          <w:tcPr>
            <w:tcW w:w="2186" w:type="pct"/>
            <w:tcBorders>
              <w:top w:val="single" w:sz="1" w:space="0" w:color="BFBFBF"/>
              <w:left w:val="single" w:sz="1" w:space="0" w:color="BFBFBF"/>
              <w:bottom w:val="single" w:sz="1" w:space="0" w:color="BFBFBF"/>
              <w:right w:val="single" w:sz="1" w:space="0" w:color="BFBFBF"/>
            </w:tcBorders>
            <w:shd w:val="clear" w:color="auto" w:fill="F2F2F2"/>
          </w:tcPr>
          <w:p w14:paraId="561DAFD3"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Complementarias</w:t>
            </w:r>
          </w:p>
        </w:tc>
        <w:tc>
          <w:tcPr>
            <w:tcW w:w="1257" w:type="pct"/>
            <w:tcBorders>
              <w:top w:val="single" w:sz="1" w:space="0" w:color="BFBFBF"/>
              <w:left w:val="single" w:sz="1" w:space="0" w:color="BFBFBF"/>
              <w:bottom w:val="single" w:sz="1" w:space="0" w:color="BFBFBF"/>
              <w:right w:val="single" w:sz="1" w:space="0" w:color="BFBFBF"/>
            </w:tcBorders>
            <w:shd w:val="clear" w:color="auto" w:fill="F2F2F2"/>
          </w:tcPr>
          <w:p w14:paraId="4BEF20EC"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Derivadas</w:t>
            </w:r>
          </w:p>
        </w:tc>
      </w:tr>
      <w:tr w:rsidR="004C6230" w:rsidRPr="004C6230" w14:paraId="65FCDFE5" w14:textId="77777777" w:rsidTr="00DD179A">
        <w:tc>
          <w:tcPr>
            <w:tcW w:w="1557" w:type="pct"/>
            <w:tcBorders>
              <w:top w:val="single" w:sz="1" w:space="0" w:color="BFBFBF"/>
              <w:left w:val="single" w:sz="1" w:space="0" w:color="BFBFBF"/>
              <w:bottom w:val="single" w:sz="1" w:space="0" w:color="BFBFBF"/>
              <w:right w:val="single" w:sz="1" w:space="0" w:color="BFBFBF"/>
            </w:tcBorders>
          </w:tcPr>
          <w:p w14:paraId="2BACE58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084 · Arquitectura de la solución (ciclo 2): define qué tipo de tecnología se necesita, antes de que este módulo determine cuál.</w:t>
            </w:r>
          </w:p>
        </w:tc>
        <w:tc>
          <w:tcPr>
            <w:tcW w:w="2186" w:type="pct"/>
            <w:tcBorders>
              <w:top w:val="single" w:sz="1" w:space="0" w:color="BFBFBF"/>
              <w:left w:val="single" w:sz="1" w:space="0" w:color="BFBFBF"/>
              <w:bottom w:val="single" w:sz="1" w:space="0" w:color="BFBFBF"/>
              <w:right w:val="single" w:sz="1" w:space="0" w:color="BFBFBF"/>
            </w:tcBorders>
          </w:tcPr>
          <w:p w14:paraId="22EE7F0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068 · define el conjunto tecnológico completo del proyecto (tarea A14T40).</w:t>
            </w:r>
          </w:p>
          <w:p w14:paraId="0C6EA57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094 · verifica la viabilidad técnica de la solución ya diseñada (ciclo 3).</w:t>
            </w:r>
          </w:p>
          <w:p w14:paraId="0BCDA45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186 · evalúa la factibilidad económica del proyecto (ciclo 1).</w:t>
            </w:r>
          </w:p>
        </w:tc>
        <w:tc>
          <w:tcPr>
            <w:tcW w:w="1257" w:type="pct"/>
            <w:tcBorders>
              <w:top w:val="single" w:sz="1" w:space="0" w:color="BFBFBF"/>
              <w:left w:val="single" w:sz="1" w:space="0" w:color="BFBFBF"/>
              <w:bottom w:val="single" w:sz="1" w:space="0" w:color="BFBFBF"/>
              <w:right w:val="single" w:sz="1" w:space="0" w:color="BFBFBF"/>
            </w:tcBorders>
          </w:tcPr>
          <w:p w14:paraId="328CFE1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101 · Desarrollo de Backend en Aplicaciones de Software</w:t>
            </w:r>
          </w:p>
          <w:p w14:paraId="6B2556B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102 · Desarrollo Frontend en Aplicaciones de Software</w:t>
            </w:r>
          </w:p>
          <w:p w14:paraId="127DB462"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Módulo 198 · Desarrollo Multiusuario y Multiplataforma</w:t>
            </w:r>
          </w:p>
        </w:tc>
      </w:tr>
    </w:tbl>
    <w:p w14:paraId="1F68E05C" w14:textId="77777777" w:rsidR="004C6230" w:rsidRDefault="004C6230" w:rsidP="004C6230">
      <w:pPr>
        <w:textDirection w:val="btLr"/>
        <w:rPr>
          <w:rFonts w:ascii="Aptos" w:eastAsia="Verdana" w:hAnsi="Aptos" w:cs="Verdana"/>
          <w:b w:val="0"/>
          <w:color w:val="000000" w:themeColor="text1"/>
          <w:szCs w:val="24"/>
        </w:rPr>
      </w:pPr>
    </w:p>
    <w:p w14:paraId="68CC9E41" w14:textId="77777777" w:rsidR="002C4901" w:rsidRDefault="002C4901">
      <w:pPr>
        <w:rPr>
          <w:color w:val="FFFFFF"/>
          <w:sz w:val="28"/>
          <w:szCs w:val="28"/>
        </w:rPr>
      </w:pPr>
      <w:r>
        <w:rPr>
          <w:color w:val="FFFFFF"/>
          <w:sz w:val="28"/>
          <w:szCs w:val="28"/>
        </w:rPr>
        <w:br w:type="page"/>
      </w:r>
    </w:p>
    <w:p w14:paraId="117C19E9" w14:textId="6E485AB4" w:rsidR="004C6230" w:rsidRDefault="004C6230" w:rsidP="004C6230">
      <w:pPr>
        <w:shd w:val="clear" w:color="auto" w:fill="1F4E79"/>
      </w:pPr>
      <w:r>
        <w:rPr>
          <w:color w:val="FFFFFF"/>
          <w:sz w:val="28"/>
          <w:szCs w:val="28"/>
        </w:rPr>
        <w:lastRenderedPageBreak/>
        <w:t>FASE 1: INVESTIGACIÓN SISTEMÁTICA DE ALTERNATIVAS</w:t>
      </w:r>
    </w:p>
    <w:p w14:paraId="1B32DB1B" w14:textId="77777777" w:rsidR="004C6230" w:rsidRDefault="004C6230" w:rsidP="004C6230">
      <w:pPr>
        <w:textDirection w:val="btLr"/>
        <w:rPr>
          <w:rFonts w:ascii="Aptos" w:eastAsia="Verdana" w:hAnsi="Aptos" w:cs="Verdana"/>
          <w:b w:val="0"/>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C5B3594" w14:textId="77777777" w:rsidTr="004C6230">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3B5FC89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Identifica las necesidades técnicas que requieren decisión tecnológica; busca de manera sistemática las alternativas de código abierto disponibles para cada una, más allá de las que ya conoce; declara las fuentes consultadas y los criterios de inclusión y exclusión; y descarta de manera argumentada las que no cumplen los requisitos mínimos.</w:t>
            </w:r>
          </w:p>
          <w:p w14:paraId="649ED4EB" w14:textId="2C2EE81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30 horas</w:t>
            </w:r>
          </w:p>
        </w:tc>
      </w:tr>
    </w:tbl>
    <w:p w14:paraId="1223526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40D02D4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701DC30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0D64C931" w14:textId="77777777" w:rsidR="004C6230" w:rsidRPr="004C6230" w:rsidRDefault="004C6230" w:rsidP="004C6230">
      <w:pPr>
        <w:spacing w:before="200"/>
        <w:jc w:val="both"/>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6E872794" w14:textId="77777777" w:rsidR="004C6230" w:rsidRPr="004C6230" w:rsidRDefault="004C6230" w:rsidP="004C6230">
      <w:pPr>
        <w:spacing w:before="240"/>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46863B1"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2063D3E" w14:textId="77777777" w:rsidR="004C6230" w:rsidRPr="004C6230"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¿Qué hice? ¿Cómo lo hice? ¿Con qué recursos/materiales? ¿En qué contexto?</w:t>
            </w:r>
          </w:p>
        </w:tc>
      </w:tr>
      <w:tr w:rsidR="004C6230" w:rsidRPr="004C6230" w14:paraId="04313751"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3C553E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9F6969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F23C2D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C59B43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3FBC24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AEB3D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863EE02" w14:textId="77777777" w:rsidR="004C6230" w:rsidRPr="004C6230" w:rsidRDefault="004C6230" w:rsidP="004C6230">
            <w:pPr>
              <w:textDirection w:val="btLr"/>
              <w:rPr>
                <w:rFonts w:ascii="Aptos" w:eastAsia="Verdana" w:hAnsi="Aptos" w:cs="Verdana"/>
                <w:b w:val="0"/>
                <w:color w:val="000000" w:themeColor="text1"/>
                <w:szCs w:val="24"/>
              </w:rPr>
            </w:pPr>
          </w:p>
        </w:tc>
      </w:tr>
    </w:tbl>
    <w:p w14:paraId="25373021" w14:textId="77777777" w:rsidR="004C6230" w:rsidRPr="004C6230" w:rsidRDefault="004C6230" w:rsidP="008572C6">
      <w:pPr>
        <w:spacing w:before="240"/>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920017E" w14:textId="77777777" w:rsidTr="008572C6">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513E2BB8"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05C6AB26"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BE61BD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81ED762"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1A09271" w14:textId="77777777" w:rsidR="004C6230" w:rsidRPr="004C6230" w:rsidRDefault="004C6230" w:rsidP="004C6230">
            <w:pPr>
              <w:textDirection w:val="btLr"/>
              <w:rPr>
                <w:rFonts w:ascii="Aptos" w:eastAsia="Verdana" w:hAnsi="Aptos" w:cs="Verdana"/>
                <w:b w:val="0"/>
                <w:color w:val="000000" w:themeColor="text1"/>
                <w:szCs w:val="24"/>
              </w:rPr>
            </w:pPr>
          </w:p>
        </w:tc>
      </w:tr>
    </w:tbl>
    <w:p w14:paraId="2B8CBABB" w14:textId="77777777" w:rsidR="008572C6" w:rsidRDefault="008572C6" w:rsidP="004C6230">
      <w:pPr>
        <w:textDirection w:val="btLr"/>
        <w:rPr>
          <w:rFonts w:ascii="Aptos" w:eastAsia="Verdana" w:hAnsi="Aptos" w:cs="Verdana"/>
          <w:color w:val="000000" w:themeColor="text1"/>
          <w:szCs w:val="24"/>
        </w:rPr>
      </w:pPr>
    </w:p>
    <w:p w14:paraId="5239BEBD" w14:textId="114BFF45"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311784C3"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0C57477C" w14:textId="77777777" w:rsidR="004C6230" w:rsidRPr="004C6230" w:rsidRDefault="004C6230" w:rsidP="008572C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0B5E05F7" w14:textId="77777777" w:rsidR="004C6230" w:rsidRPr="004C6230" w:rsidRDefault="004C6230" w:rsidP="008572C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453679A9"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6E4CF0DF" w14:textId="77777777" w:rsidR="004C6230" w:rsidRPr="004C6230" w:rsidRDefault="004C6230" w:rsidP="004C6230">
            <w:pPr>
              <w:textDirection w:val="btLr"/>
              <w:rPr>
                <w:rFonts w:ascii="Aptos" w:eastAsia="Verdana" w:hAnsi="Aptos" w:cs="Verdana"/>
                <w:b w:val="0"/>
                <w:color w:val="000000" w:themeColor="text1"/>
                <w:szCs w:val="24"/>
              </w:rPr>
            </w:pPr>
          </w:p>
          <w:p w14:paraId="18C19885" w14:textId="77777777" w:rsidR="004C6230" w:rsidRPr="004C6230" w:rsidRDefault="004C6230" w:rsidP="004C6230">
            <w:pPr>
              <w:textDirection w:val="btLr"/>
              <w:rPr>
                <w:rFonts w:ascii="Aptos" w:eastAsia="Verdana" w:hAnsi="Aptos" w:cs="Verdana"/>
                <w:b w:val="0"/>
                <w:color w:val="000000" w:themeColor="text1"/>
                <w:szCs w:val="24"/>
              </w:rPr>
            </w:pPr>
          </w:p>
          <w:p w14:paraId="5604E362"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149401DE" w14:textId="77777777" w:rsidR="004C6230" w:rsidRPr="004C6230" w:rsidRDefault="004C6230" w:rsidP="004C6230">
            <w:pPr>
              <w:textDirection w:val="btLr"/>
              <w:rPr>
                <w:rFonts w:ascii="Aptos" w:eastAsia="Verdana" w:hAnsi="Aptos" w:cs="Verdana"/>
                <w:b w:val="0"/>
                <w:color w:val="000000" w:themeColor="text1"/>
                <w:szCs w:val="24"/>
              </w:rPr>
            </w:pPr>
          </w:p>
          <w:p w14:paraId="0D185E45" w14:textId="77777777" w:rsidR="004C6230" w:rsidRPr="004C6230" w:rsidRDefault="004C6230" w:rsidP="004C6230">
            <w:pPr>
              <w:textDirection w:val="btLr"/>
              <w:rPr>
                <w:rFonts w:ascii="Aptos" w:eastAsia="Verdana" w:hAnsi="Aptos" w:cs="Verdana"/>
                <w:b w:val="0"/>
                <w:color w:val="000000" w:themeColor="text1"/>
                <w:szCs w:val="24"/>
              </w:rPr>
            </w:pPr>
          </w:p>
          <w:p w14:paraId="7AE52E84" w14:textId="77777777" w:rsidR="004C6230" w:rsidRPr="004C6230" w:rsidRDefault="004C6230" w:rsidP="004C6230">
            <w:pPr>
              <w:textDirection w:val="btLr"/>
              <w:rPr>
                <w:rFonts w:ascii="Aptos" w:eastAsia="Verdana" w:hAnsi="Aptos" w:cs="Verdana"/>
                <w:b w:val="0"/>
                <w:color w:val="000000" w:themeColor="text1"/>
                <w:szCs w:val="24"/>
              </w:rPr>
            </w:pPr>
          </w:p>
        </w:tc>
      </w:tr>
    </w:tbl>
    <w:p w14:paraId="55E61E09"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4628901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81B30B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1D2D3B7F" w14:textId="77777777" w:rsidR="004C6230" w:rsidRPr="008572C6"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729BD89F" w14:textId="77777777" w:rsidR="008572C6" w:rsidRDefault="008572C6" w:rsidP="004C6230">
      <w:pPr>
        <w:textDirection w:val="btLr"/>
        <w:rPr>
          <w:rFonts w:ascii="Aptos" w:eastAsia="Verdana" w:hAnsi="Aptos" w:cs="Verdana"/>
          <w:color w:val="000000" w:themeColor="text1"/>
          <w:szCs w:val="24"/>
        </w:rPr>
      </w:pPr>
    </w:p>
    <w:p w14:paraId="1EC2369F" w14:textId="77777777" w:rsidR="008572C6" w:rsidRDefault="008572C6" w:rsidP="004C6230">
      <w:pPr>
        <w:textDirection w:val="btLr"/>
        <w:rPr>
          <w:rFonts w:ascii="Aptos" w:eastAsia="Verdana" w:hAnsi="Aptos" w:cs="Verdana"/>
          <w:color w:val="000000" w:themeColor="text1"/>
          <w:szCs w:val="24"/>
        </w:rPr>
      </w:pPr>
    </w:p>
    <w:p w14:paraId="38CA63C9" w14:textId="77777777" w:rsidR="008572C6" w:rsidRDefault="008572C6" w:rsidP="004C6230">
      <w:pPr>
        <w:textDirection w:val="btLr"/>
        <w:rPr>
          <w:rFonts w:ascii="Aptos" w:eastAsia="Verdana" w:hAnsi="Aptos" w:cs="Verdana"/>
          <w:color w:val="000000" w:themeColor="text1"/>
          <w:szCs w:val="24"/>
        </w:rPr>
      </w:pPr>
    </w:p>
    <w:p w14:paraId="6B5028E3" w14:textId="1BB6398C"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B0B67BC" w14:textId="77777777" w:rsidTr="008572C6">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D3D7DA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2DE23426"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F9763F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3E7A59A"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59F76B9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62166DF"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68C8B054" w14:textId="77777777" w:rsidR="004C6230" w:rsidRPr="004C6230" w:rsidRDefault="004C6230" w:rsidP="004C6230">
            <w:pPr>
              <w:textDirection w:val="btLr"/>
              <w:rPr>
                <w:rFonts w:ascii="Aptos" w:eastAsia="Verdana" w:hAnsi="Aptos" w:cs="Verdana"/>
                <w:b w:val="0"/>
                <w:color w:val="000000" w:themeColor="text1"/>
                <w:szCs w:val="24"/>
              </w:rPr>
            </w:pPr>
          </w:p>
        </w:tc>
      </w:tr>
    </w:tbl>
    <w:p w14:paraId="74400E6D" w14:textId="77777777" w:rsidR="008572C6" w:rsidRDefault="008572C6" w:rsidP="004C6230">
      <w:pPr>
        <w:textDirection w:val="btLr"/>
        <w:rPr>
          <w:rFonts w:ascii="Aptos" w:eastAsia="Verdana" w:hAnsi="Aptos" w:cs="Verdana"/>
          <w:color w:val="000000" w:themeColor="text1"/>
          <w:szCs w:val="24"/>
        </w:rPr>
      </w:pPr>
    </w:p>
    <w:p w14:paraId="7A74697A" w14:textId="6E7E098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lastRenderedPageBreak/>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060E56F8"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EFF5FE2"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6232743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F2B10D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946E85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4A0D63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1ECA3C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04BAB04" w14:textId="77777777" w:rsidR="004C6230" w:rsidRPr="004C6230" w:rsidRDefault="004C6230" w:rsidP="004C6230">
            <w:pPr>
              <w:textDirection w:val="btLr"/>
              <w:rPr>
                <w:rFonts w:ascii="Aptos" w:eastAsia="Verdana" w:hAnsi="Aptos" w:cs="Verdana"/>
                <w:b w:val="0"/>
                <w:color w:val="000000" w:themeColor="text1"/>
                <w:szCs w:val="24"/>
              </w:rPr>
            </w:pPr>
          </w:p>
        </w:tc>
      </w:tr>
    </w:tbl>
    <w:p w14:paraId="515A717F" w14:textId="77777777" w:rsidR="008572C6" w:rsidRDefault="008572C6" w:rsidP="004C6230">
      <w:pPr>
        <w:textDirection w:val="btLr"/>
        <w:rPr>
          <w:rFonts w:ascii="Aptos" w:eastAsia="Verdana" w:hAnsi="Aptos" w:cs="Verdana"/>
          <w:color w:val="000000" w:themeColor="text1"/>
          <w:szCs w:val="24"/>
        </w:rPr>
      </w:pPr>
    </w:p>
    <w:p w14:paraId="7E52DAC8" w14:textId="5876670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A5CAE75" w14:textId="77777777" w:rsidTr="00C539AF">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BA02949"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2C68316C"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309DAFA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A836462"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343CC5F7" w14:textId="77777777" w:rsidR="004C6230" w:rsidRPr="004C6230" w:rsidRDefault="004C6230" w:rsidP="004C6230">
            <w:pPr>
              <w:textDirection w:val="btLr"/>
              <w:rPr>
                <w:rFonts w:ascii="Aptos" w:eastAsia="Verdana" w:hAnsi="Aptos" w:cs="Verdana"/>
                <w:b w:val="0"/>
                <w:color w:val="000000" w:themeColor="text1"/>
                <w:szCs w:val="24"/>
              </w:rPr>
            </w:pPr>
          </w:p>
        </w:tc>
      </w:tr>
    </w:tbl>
    <w:p w14:paraId="439DCFD5" w14:textId="77777777" w:rsidR="008572C6" w:rsidRDefault="008572C6" w:rsidP="004C6230">
      <w:pPr>
        <w:textDirection w:val="btLr"/>
        <w:rPr>
          <w:rFonts w:ascii="Aptos" w:eastAsia="Verdana" w:hAnsi="Aptos" w:cs="Verdana"/>
          <w:color w:val="000000" w:themeColor="text1"/>
          <w:szCs w:val="24"/>
        </w:rPr>
      </w:pPr>
    </w:p>
    <w:p w14:paraId="3DAEBA4D" w14:textId="69502B6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3124FEE5"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732DE660"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42EBD8E0"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6CEBE7B5"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5391C174" w14:textId="77777777" w:rsidTr="00DD179A">
        <w:tc>
          <w:tcPr>
            <w:tcW w:w="657" w:type="pct"/>
            <w:tcBorders>
              <w:top w:val="single" w:sz="1" w:space="0" w:color="BFBFBF"/>
              <w:left w:val="single" w:sz="1" w:space="0" w:color="BFBFBF"/>
              <w:bottom w:val="single" w:sz="1" w:space="0" w:color="BFBFBF"/>
              <w:right w:val="single" w:sz="1" w:space="0" w:color="BFBFBF"/>
            </w:tcBorders>
          </w:tcPr>
          <w:p w14:paraId="73535FA5"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60892F94"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9F33DA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641BAB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19B77468"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DF97786"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566B1CEE" w14:textId="77777777" w:rsidR="004C6230" w:rsidRPr="004C6230" w:rsidRDefault="004C6230" w:rsidP="004C6230">
            <w:pPr>
              <w:textDirection w:val="btLr"/>
              <w:rPr>
                <w:rFonts w:ascii="Aptos" w:eastAsia="Verdana" w:hAnsi="Aptos" w:cs="Verdana"/>
                <w:b w:val="0"/>
                <w:color w:val="000000" w:themeColor="text1"/>
                <w:szCs w:val="24"/>
              </w:rPr>
            </w:pPr>
          </w:p>
        </w:tc>
      </w:tr>
    </w:tbl>
    <w:p w14:paraId="02A4D9A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5D18614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093F512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0B593FD9" w14:textId="77777777" w:rsidR="004C6230" w:rsidRPr="00C539AF"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381799CC" w14:textId="77777777" w:rsidR="00C539AF" w:rsidRDefault="00C539AF" w:rsidP="004C6230">
      <w:pPr>
        <w:textDirection w:val="btLr"/>
        <w:rPr>
          <w:rFonts w:ascii="Aptos" w:eastAsia="Verdana" w:hAnsi="Aptos" w:cs="Verdana"/>
          <w:color w:val="000000" w:themeColor="text1"/>
          <w:szCs w:val="24"/>
        </w:rPr>
      </w:pPr>
    </w:p>
    <w:p w14:paraId="79F32891" w14:textId="5CDA270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A7E87A0" w14:textId="77777777" w:rsidTr="00C539AF">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068407C"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7CA5C3C8"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2325CFE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39500AE"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7E54BAF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A64A233"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5647C530" w14:textId="77777777" w:rsidR="004C6230" w:rsidRPr="004C6230" w:rsidRDefault="004C6230" w:rsidP="004C6230">
            <w:pPr>
              <w:textDirection w:val="btLr"/>
              <w:rPr>
                <w:rFonts w:ascii="Aptos" w:eastAsia="Verdana" w:hAnsi="Aptos" w:cs="Verdana"/>
                <w:b w:val="0"/>
                <w:color w:val="000000" w:themeColor="text1"/>
                <w:szCs w:val="24"/>
              </w:rPr>
            </w:pPr>
          </w:p>
        </w:tc>
      </w:tr>
    </w:tbl>
    <w:p w14:paraId="2ACD5A52" w14:textId="77777777" w:rsidR="00C539AF" w:rsidRDefault="00C539AF" w:rsidP="004C6230">
      <w:pPr>
        <w:textDirection w:val="btLr"/>
        <w:rPr>
          <w:rFonts w:ascii="Aptos" w:eastAsia="Verdana" w:hAnsi="Aptos" w:cs="Verdana"/>
          <w:color w:val="000000" w:themeColor="text1"/>
          <w:szCs w:val="24"/>
        </w:rPr>
      </w:pPr>
    </w:p>
    <w:p w14:paraId="21AF3740" w14:textId="2FCB717B"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1B4D8102"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9E758FB"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46156C5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75AEBD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CC145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EEA4762" w14:textId="77777777" w:rsidR="004C6230" w:rsidRPr="004C6230" w:rsidRDefault="004C6230" w:rsidP="004C6230">
            <w:pPr>
              <w:textDirection w:val="btLr"/>
              <w:rPr>
                <w:rFonts w:ascii="Aptos" w:eastAsia="Verdana" w:hAnsi="Aptos" w:cs="Verdana"/>
                <w:b w:val="0"/>
                <w:color w:val="000000" w:themeColor="text1"/>
                <w:szCs w:val="24"/>
              </w:rPr>
            </w:pPr>
          </w:p>
        </w:tc>
      </w:tr>
    </w:tbl>
    <w:p w14:paraId="07C51A17" w14:textId="77777777" w:rsidR="00C539AF" w:rsidRDefault="00C539AF" w:rsidP="004C6230">
      <w:pPr>
        <w:textDirection w:val="btLr"/>
        <w:rPr>
          <w:rFonts w:ascii="Aptos" w:eastAsia="Verdana" w:hAnsi="Aptos" w:cs="Verdana"/>
          <w:color w:val="000000" w:themeColor="text1"/>
          <w:szCs w:val="24"/>
        </w:rPr>
      </w:pPr>
    </w:p>
    <w:p w14:paraId="5D86DF1B" w14:textId="230EBF1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7AAACCB3"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1A29E4E7"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543F4071"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199816AE"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1C6220C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57BF7C6"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7FDD2D6F"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324F89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480A382"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7B8F9321"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4E0C6554"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4C982999" w14:textId="77777777" w:rsidR="004C6230" w:rsidRPr="004C6230" w:rsidRDefault="004C6230" w:rsidP="004C6230">
            <w:pPr>
              <w:textDirection w:val="btLr"/>
              <w:rPr>
                <w:rFonts w:ascii="Aptos" w:eastAsia="Verdana" w:hAnsi="Aptos" w:cs="Verdana"/>
                <w:b w:val="0"/>
                <w:color w:val="000000" w:themeColor="text1"/>
                <w:szCs w:val="24"/>
              </w:rPr>
            </w:pPr>
          </w:p>
        </w:tc>
      </w:tr>
    </w:tbl>
    <w:p w14:paraId="7845A097" w14:textId="77777777" w:rsidR="00C539AF" w:rsidRDefault="00C539AF" w:rsidP="004C6230">
      <w:pPr>
        <w:textDirection w:val="btLr"/>
        <w:rPr>
          <w:rFonts w:ascii="Aptos" w:eastAsia="Verdana" w:hAnsi="Aptos" w:cs="Verdana"/>
          <w:color w:val="000000" w:themeColor="text1"/>
          <w:szCs w:val="24"/>
        </w:rPr>
      </w:pPr>
    </w:p>
    <w:p w14:paraId="560D6C4C" w14:textId="23831E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617C69F5"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5C0070AE"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17EFB19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0B6A449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7CF9CB1F"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15F24C6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3AEEC7CF"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06D54226"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E576C9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759A5AD0" w14:textId="77777777" w:rsidR="00C539AF" w:rsidRDefault="00C539AF" w:rsidP="004C6230">
      <w:pPr>
        <w:textDirection w:val="btLr"/>
        <w:rPr>
          <w:rFonts w:ascii="Aptos" w:eastAsia="Verdana" w:hAnsi="Aptos" w:cs="Verdana"/>
          <w:b w:val="0"/>
          <w:color w:val="000000" w:themeColor="text1"/>
          <w:szCs w:val="24"/>
        </w:rPr>
      </w:pPr>
    </w:p>
    <w:p w14:paraId="757424F1" w14:textId="222EB9CB"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lastRenderedPageBreak/>
        <w:t>Nombre del archivo de evidencia: _________________________________________________</w:t>
      </w:r>
    </w:p>
    <w:p w14:paraId="03BA1C1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49446460" w14:textId="77777777" w:rsidR="002C4901" w:rsidRDefault="002C4901" w:rsidP="002C4901">
      <w:pPr>
        <w:shd w:val="clear" w:color="auto" w:fill="1F4E79"/>
        <w:spacing w:after="300"/>
      </w:pPr>
      <w:r>
        <w:rPr>
          <w:color w:val="FFFFFF"/>
          <w:sz w:val="28"/>
          <w:szCs w:val="28"/>
        </w:rPr>
        <w:lastRenderedPageBreak/>
        <w:t xml:space="preserve">  FASE 2: EVALUACIÓN DE LA MADUREZ, LA COMUNIDAD Y LA SOSTENIBILIDAD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1011307" w14:textId="77777777" w:rsidTr="002C4901">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0484FC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Examina para cada alternativa la madurez del proyecto y su grado de adopción; verifica en fuentes públicas la actividad de su comunidad, el número y la concentración de quienes lo mantienen, y el tiempo de respuesta a incidencias y a reportes de seguridad; valora la calidad de su documentación y del soporte disponible; analiza su hoja de ruta y su sostenibilidad a largo plazo; y determina las obligaciones que impone su licencia.</w:t>
            </w:r>
          </w:p>
          <w:p w14:paraId="1128458E" w14:textId="4C338C2F"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36 horas</w:t>
            </w:r>
          </w:p>
        </w:tc>
      </w:tr>
    </w:tbl>
    <w:p w14:paraId="3143E77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20881AC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15134D4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5458FC8F" w14:textId="77777777" w:rsidR="002C4901" w:rsidRDefault="002C4901" w:rsidP="004C6230">
      <w:pPr>
        <w:textDirection w:val="btLr"/>
        <w:rPr>
          <w:rFonts w:eastAsia="Arial" w:cs="Arial"/>
          <w:b w:val="0"/>
          <w:bCs w:val="0"/>
          <w:i/>
          <w:iCs/>
          <w:color w:val="666666"/>
          <w:kern w:val="0"/>
          <w:sz w:val="20"/>
          <w:lang w:eastAsia="es-CO"/>
        </w:rPr>
      </w:pPr>
    </w:p>
    <w:p w14:paraId="2077D514" w14:textId="46C37B2B"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5753D948" w14:textId="77777777" w:rsidR="002C4901" w:rsidRDefault="002C4901" w:rsidP="004C6230">
      <w:pPr>
        <w:textDirection w:val="btLr"/>
        <w:rPr>
          <w:rFonts w:ascii="Aptos" w:eastAsia="Verdana" w:hAnsi="Aptos" w:cs="Verdana"/>
          <w:color w:val="000000" w:themeColor="text1"/>
          <w:szCs w:val="24"/>
        </w:rPr>
      </w:pPr>
    </w:p>
    <w:p w14:paraId="30362E1E" w14:textId="1463E4F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E70EC91"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994042D"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025400B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D3055A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638C2C"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BABC2F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2F1F00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10549E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D7D59A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692EC3A" w14:textId="77777777" w:rsidR="004C6230" w:rsidRPr="004C6230" w:rsidRDefault="004C6230" w:rsidP="004C6230">
            <w:pPr>
              <w:textDirection w:val="btLr"/>
              <w:rPr>
                <w:rFonts w:ascii="Aptos" w:eastAsia="Verdana" w:hAnsi="Aptos" w:cs="Verdana"/>
                <w:b w:val="0"/>
                <w:color w:val="000000" w:themeColor="text1"/>
                <w:szCs w:val="24"/>
              </w:rPr>
            </w:pPr>
          </w:p>
        </w:tc>
      </w:tr>
    </w:tbl>
    <w:p w14:paraId="37CC31AA" w14:textId="77777777" w:rsidR="002C4901" w:rsidRDefault="002C4901" w:rsidP="004C6230">
      <w:pPr>
        <w:textDirection w:val="btLr"/>
        <w:rPr>
          <w:rFonts w:ascii="Aptos" w:eastAsia="Verdana" w:hAnsi="Aptos" w:cs="Verdana"/>
          <w:color w:val="000000" w:themeColor="text1"/>
          <w:szCs w:val="24"/>
        </w:rPr>
      </w:pPr>
    </w:p>
    <w:p w14:paraId="2CE4C9FD" w14:textId="5C6207A5"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1F96F8D8"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025A77B"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79A50D52"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DD5442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0E7C45F"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BFCEB9D" w14:textId="77777777" w:rsidR="004C6230" w:rsidRPr="004C6230" w:rsidRDefault="004C6230" w:rsidP="004C6230">
            <w:pPr>
              <w:textDirection w:val="btLr"/>
              <w:rPr>
                <w:rFonts w:ascii="Aptos" w:eastAsia="Verdana" w:hAnsi="Aptos" w:cs="Verdana"/>
                <w:b w:val="0"/>
                <w:color w:val="000000" w:themeColor="text1"/>
                <w:szCs w:val="24"/>
              </w:rPr>
            </w:pPr>
          </w:p>
        </w:tc>
      </w:tr>
    </w:tbl>
    <w:p w14:paraId="445A9C5A" w14:textId="77777777" w:rsidR="002C4901" w:rsidRDefault="002C4901" w:rsidP="004C6230">
      <w:pPr>
        <w:textDirection w:val="btLr"/>
        <w:rPr>
          <w:rFonts w:ascii="Aptos" w:eastAsia="Verdana" w:hAnsi="Aptos" w:cs="Verdana"/>
          <w:color w:val="000000" w:themeColor="text1"/>
          <w:szCs w:val="24"/>
        </w:rPr>
      </w:pPr>
    </w:p>
    <w:p w14:paraId="16653E4A" w14:textId="2F9A0FB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556D8EB6"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513653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141DC72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05E73DC4"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6708C5C4" w14:textId="77777777" w:rsidR="004C6230" w:rsidRPr="004C6230" w:rsidRDefault="004C6230" w:rsidP="004C6230">
            <w:pPr>
              <w:textDirection w:val="btLr"/>
              <w:rPr>
                <w:rFonts w:ascii="Aptos" w:eastAsia="Verdana" w:hAnsi="Aptos" w:cs="Verdana"/>
                <w:b w:val="0"/>
                <w:color w:val="000000" w:themeColor="text1"/>
                <w:szCs w:val="24"/>
              </w:rPr>
            </w:pPr>
          </w:p>
          <w:p w14:paraId="5697CE63" w14:textId="77777777" w:rsidR="004C6230" w:rsidRPr="004C6230" w:rsidRDefault="004C6230" w:rsidP="004C6230">
            <w:pPr>
              <w:textDirection w:val="btLr"/>
              <w:rPr>
                <w:rFonts w:ascii="Aptos" w:eastAsia="Verdana" w:hAnsi="Aptos" w:cs="Verdana"/>
                <w:b w:val="0"/>
                <w:color w:val="000000" w:themeColor="text1"/>
                <w:szCs w:val="24"/>
              </w:rPr>
            </w:pPr>
          </w:p>
          <w:p w14:paraId="18D5922B"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54554C2B" w14:textId="77777777" w:rsidR="004C6230" w:rsidRPr="004C6230" w:rsidRDefault="004C6230" w:rsidP="004C6230">
            <w:pPr>
              <w:textDirection w:val="btLr"/>
              <w:rPr>
                <w:rFonts w:ascii="Aptos" w:eastAsia="Verdana" w:hAnsi="Aptos" w:cs="Verdana"/>
                <w:b w:val="0"/>
                <w:color w:val="000000" w:themeColor="text1"/>
                <w:szCs w:val="24"/>
              </w:rPr>
            </w:pPr>
          </w:p>
          <w:p w14:paraId="6757F193" w14:textId="77777777" w:rsidR="004C6230" w:rsidRPr="004C6230" w:rsidRDefault="004C6230" w:rsidP="004C6230">
            <w:pPr>
              <w:textDirection w:val="btLr"/>
              <w:rPr>
                <w:rFonts w:ascii="Aptos" w:eastAsia="Verdana" w:hAnsi="Aptos" w:cs="Verdana"/>
                <w:b w:val="0"/>
                <w:color w:val="000000" w:themeColor="text1"/>
                <w:szCs w:val="24"/>
              </w:rPr>
            </w:pPr>
          </w:p>
          <w:p w14:paraId="33DB7A15" w14:textId="77777777" w:rsidR="004C6230" w:rsidRPr="004C6230" w:rsidRDefault="004C6230" w:rsidP="004C6230">
            <w:pPr>
              <w:textDirection w:val="btLr"/>
              <w:rPr>
                <w:rFonts w:ascii="Aptos" w:eastAsia="Verdana" w:hAnsi="Aptos" w:cs="Verdana"/>
                <w:b w:val="0"/>
                <w:color w:val="000000" w:themeColor="text1"/>
                <w:szCs w:val="24"/>
              </w:rPr>
            </w:pPr>
          </w:p>
        </w:tc>
      </w:tr>
    </w:tbl>
    <w:p w14:paraId="13393C48"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0DD92D9F"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15CA52D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1BF751CD" w14:textId="77777777" w:rsidR="002C4901" w:rsidRDefault="002C4901" w:rsidP="004C6230">
      <w:pPr>
        <w:textDirection w:val="btLr"/>
        <w:rPr>
          <w:rFonts w:eastAsia="Arial" w:cs="Arial"/>
          <w:b w:val="0"/>
          <w:bCs w:val="0"/>
          <w:i/>
          <w:iCs/>
          <w:color w:val="666666"/>
          <w:kern w:val="0"/>
          <w:sz w:val="20"/>
          <w:lang w:eastAsia="es-CO"/>
        </w:rPr>
      </w:pPr>
    </w:p>
    <w:p w14:paraId="5FB7D79E" w14:textId="4D283EA0"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66C374B9" w14:textId="77777777" w:rsidR="002C4901" w:rsidRDefault="002C4901" w:rsidP="004C6230">
      <w:pPr>
        <w:textDirection w:val="btLr"/>
        <w:rPr>
          <w:rFonts w:ascii="Aptos" w:eastAsia="Verdana" w:hAnsi="Aptos" w:cs="Verdana"/>
          <w:color w:val="000000" w:themeColor="text1"/>
          <w:szCs w:val="24"/>
        </w:rPr>
      </w:pPr>
    </w:p>
    <w:p w14:paraId="2AD7C4B5" w14:textId="7A09D87F"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EF33D7A"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32A21458"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63C94B3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48A2C1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DADB741"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3C582C7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1AD2FC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C5C080A" w14:textId="77777777" w:rsidR="004C6230" w:rsidRPr="004C6230" w:rsidRDefault="004C6230" w:rsidP="004C6230">
            <w:pPr>
              <w:textDirection w:val="btLr"/>
              <w:rPr>
                <w:rFonts w:ascii="Aptos" w:eastAsia="Verdana" w:hAnsi="Aptos" w:cs="Verdana"/>
                <w:b w:val="0"/>
                <w:color w:val="000000" w:themeColor="text1"/>
                <w:szCs w:val="24"/>
              </w:rPr>
            </w:pPr>
          </w:p>
        </w:tc>
      </w:tr>
    </w:tbl>
    <w:p w14:paraId="08BCC374" w14:textId="77777777" w:rsidR="002C4901" w:rsidRDefault="002C4901" w:rsidP="004C6230">
      <w:pPr>
        <w:textDirection w:val="btLr"/>
        <w:rPr>
          <w:rFonts w:ascii="Aptos" w:eastAsia="Verdana" w:hAnsi="Aptos" w:cs="Verdana"/>
          <w:color w:val="000000" w:themeColor="text1"/>
          <w:szCs w:val="24"/>
        </w:rPr>
      </w:pPr>
    </w:p>
    <w:p w14:paraId="4C0F2F26" w14:textId="718EA780"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2171B1D"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D90ABA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01CEC01C"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B77E66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F67797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3AC989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F5EFCB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FAC484F" w14:textId="77777777" w:rsidR="004C6230" w:rsidRPr="004C6230" w:rsidRDefault="004C6230" w:rsidP="004C6230">
            <w:pPr>
              <w:textDirection w:val="btLr"/>
              <w:rPr>
                <w:rFonts w:ascii="Aptos" w:eastAsia="Verdana" w:hAnsi="Aptos" w:cs="Verdana"/>
                <w:b w:val="0"/>
                <w:color w:val="000000" w:themeColor="text1"/>
                <w:szCs w:val="24"/>
              </w:rPr>
            </w:pPr>
          </w:p>
        </w:tc>
      </w:tr>
    </w:tbl>
    <w:p w14:paraId="358BEC6F" w14:textId="77777777" w:rsidR="002C4901" w:rsidRDefault="002C4901" w:rsidP="004C6230">
      <w:pPr>
        <w:textDirection w:val="btLr"/>
        <w:rPr>
          <w:rFonts w:ascii="Aptos" w:eastAsia="Verdana" w:hAnsi="Aptos" w:cs="Verdana"/>
          <w:color w:val="000000" w:themeColor="text1"/>
          <w:szCs w:val="24"/>
        </w:rPr>
      </w:pPr>
    </w:p>
    <w:p w14:paraId="4A12597D" w14:textId="63F47DD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1"/>
      </w:tblGrid>
      <w:tr w:rsidR="004C6230" w:rsidRPr="004C6230" w14:paraId="43796C0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CFFFC2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w:t>
            </w: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1D2DAF50" w14:textId="77777777" w:rsidTr="00DD179A">
        <w:tc>
          <w:tcPr>
            <w:tcW w:w="0" w:type="auto"/>
            <w:tcBorders>
              <w:top w:val="single" w:sz="1" w:space="0" w:color="BFBFBF"/>
              <w:left w:val="single" w:sz="1" w:space="0" w:color="BFBFBF"/>
              <w:bottom w:val="single" w:sz="1" w:space="0" w:color="BFBFBF"/>
              <w:right w:val="single" w:sz="1" w:space="0" w:color="BFBFBF"/>
            </w:tcBorders>
          </w:tcPr>
          <w:p w14:paraId="243194F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54748E5" w14:textId="77777777" w:rsidTr="00DD179A">
        <w:tc>
          <w:tcPr>
            <w:tcW w:w="0" w:type="auto"/>
            <w:tcBorders>
              <w:top w:val="single" w:sz="1" w:space="0" w:color="BFBFBF"/>
              <w:left w:val="single" w:sz="1" w:space="0" w:color="BFBFBF"/>
              <w:bottom w:val="single" w:sz="1" w:space="0" w:color="BFBFBF"/>
              <w:right w:val="single" w:sz="1" w:space="0" w:color="BFBFBF"/>
            </w:tcBorders>
          </w:tcPr>
          <w:p w14:paraId="7CAB5E22" w14:textId="77777777" w:rsidR="004C6230" w:rsidRPr="004C6230" w:rsidRDefault="004C6230" w:rsidP="004C6230">
            <w:pPr>
              <w:textDirection w:val="btLr"/>
              <w:rPr>
                <w:rFonts w:ascii="Aptos" w:eastAsia="Verdana" w:hAnsi="Aptos" w:cs="Verdana"/>
                <w:b w:val="0"/>
                <w:color w:val="000000" w:themeColor="text1"/>
                <w:szCs w:val="24"/>
              </w:rPr>
            </w:pPr>
          </w:p>
        </w:tc>
      </w:tr>
    </w:tbl>
    <w:p w14:paraId="3F107399" w14:textId="77777777" w:rsidR="002C4901" w:rsidRDefault="002C4901" w:rsidP="004C6230">
      <w:pPr>
        <w:textDirection w:val="btLr"/>
        <w:rPr>
          <w:rFonts w:ascii="Aptos" w:eastAsia="Verdana" w:hAnsi="Aptos" w:cs="Verdana"/>
          <w:color w:val="000000" w:themeColor="text1"/>
          <w:szCs w:val="24"/>
        </w:rPr>
      </w:pPr>
    </w:p>
    <w:p w14:paraId="2AC44D7D" w14:textId="12D6373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42860EEC"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47DD7526"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15E40A4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6869EBC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447F4F6B"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BF75C5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4B9E1899"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B2278C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DB9F97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6316846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71E236A9"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E57EA08" w14:textId="77777777" w:rsidR="004C6230" w:rsidRPr="004C6230" w:rsidRDefault="004C6230" w:rsidP="004C6230">
            <w:pPr>
              <w:textDirection w:val="btLr"/>
              <w:rPr>
                <w:rFonts w:ascii="Aptos" w:eastAsia="Verdana" w:hAnsi="Aptos" w:cs="Verdana"/>
                <w:b w:val="0"/>
                <w:color w:val="000000" w:themeColor="text1"/>
                <w:szCs w:val="24"/>
              </w:rPr>
            </w:pPr>
          </w:p>
        </w:tc>
      </w:tr>
    </w:tbl>
    <w:p w14:paraId="42A42BCA"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7918C3BE"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2F30AAE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3FA90C50" w14:textId="77777777" w:rsidR="002C4901" w:rsidRDefault="002C4901" w:rsidP="004C6230">
      <w:pPr>
        <w:textDirection w:val="btLr"/>
        <w:rPr>
          <w:rFonts w:eastAsia="Arial" w:cs="Arial"/>
          <w:b w:val="0"/>
          <w:bCs w:val="0"/>
          <w:i/>
          <w:iCs/>
          <w:color w:val="666666"/>
          <w:kern w:val="0"/>
          <w:sz w:val="20"/>
          <w:lang w:eastAsia="es-CO"/>
        </w:rPr>
      </w:pPr>
    </w:p>
    <w:p w14:paraId="461A44D6" w14:textId="26AFC1C3"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60DD3619" w14:textId="77777777" w:rsidR="002C4901" w:rsidRDefault="002C4901" w:rsidP="004C6230">
      <w:pPr>
        <w:textDirection w:val="btLr"/>
        <w:rPr>
          <w:rFonts w:ascii="Aptos" w:eastAsia="Verdana" w:hAnsi="Aptos" w:cs="Verdana"/>
          <w:color w:val="000000" w:themeColor="text1"/>
          <w:szCs w:val="24"/>
        </w:rPr>
      </w:pPr>
    </w:p>
    <w:p w14:paraId="78CFA679" w14:textId="534A34EC"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1422E7F5"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1325CE7"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3E84C41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A2953E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6E26AB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662C9B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49CEED7"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725EA5F" w14:textId="77777777" w:rsidR="004C6230" w:rsidRPr="004C6230" w:rsidRDefault="004C6230" w:rsidP="004C6230">
            <w:pPr>
              <w:textDirection w:val="btLr"/>
              <w:rPr>
                <w:rFonts w:ascii="Aptos" w:eastAsia="Verdana" w:hAnsi="Aptos" w:cs="Verdana"/>
                <w:b w:val="0"/>
                <w:color w:val="000000" w:themeColor="text1"/>
                <w:szCs w:val="24"/>
              </w:rPr>
            </w:pPr>
          </w:p>
        </w:tc>
      </w:tr>
    </w:tbl>
    <w:p w14:paraId="4C264D31" w14:textId="77777777" w:rsidR="002C4901" w:rsidRDefault="002C4901" w:rsidP="004C6230">
      <w:pPr>
        <w:textDirection w:val="btLr"/>
        <w:rPr>
          <w:rFonts w:ascii="Aptos" w:eastAsia="Verdana" w:hAnsi="Aptos" w:cs="Verdana"/>
          <w:color w:val="000000" w:themeColor="text1"/>
          <w:szCs w:val="24"/>
        </w:rPr>
      </w:pPr>
    </w:p>
    <w:p w14:paraId="23838E04" w14:textId="3E5B35A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F4D750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08EBF61D"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4A8CCE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98F53C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C6ABB6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6CDB378" w14:textId="77777777" w:rsidR="004C6230" w:rsidRPr="004C6230" w:rsidRDefault="004C6230" w:rsidP="004C6230">
            <w:pPr>
              <w:textDirection w:val="btLr"/>
              <w:rPr>
                <w:rFonts w:ascii="Aptos" w:eastAsia="Verdana" w:hAnsi="Aptos" w:cs="Verdana"/>
                <w:b w:val="0"/>
                <w:color w:val="000000" w:themeColor="text1"/>
                <w:szCs w:val="24"/>
              </w:rPr>
            </w:pPr>
          </w:p>
        </w:tc>
      </w:tr>
    </w:tbl>
    <w:p w14:paraId="2E519731" w14:textId="77777777" w:rsidR="002C4901" w:rsidRDefault="002C4901" w:rsidP="004C6230">
      <w:pPr>
        <w:textDirection w:val="btLr"/>
        <w:rPr>
          <w:rFonts w:ascii="Aptos" w:eastAsia="Verdana" w:hAnsi="Aptos" w:cs="Verdana"/>
          <w:color w:val="000000" w:themeColor="text1"/>
          <w:szCs w:val="24"/>
        </w:rPr>
      </w:pPr>
    </w:p>
    <w:p w14:paraId="55A3B907" w14:textId="125A53E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03C09A3C"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04FE295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2583F839"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52D6567B"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199F4E25"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EE99258"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319FE35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5DE0F18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1A68387"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F85A375"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14DC73F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859372C" w14:textId="77777777" w:rsidR="004C6230" w:rsidRPr="004C6230" w:rsidRDefault="004C6230" w:rsidP="004C6230">
            <w:pPr>
              <w:textDirection w:val="btLr"/>
              <w:rPr>
                <w:rFonts w:ascii="Aptos" w:eastAsia="Verdana" w:hAnsi="Aptos" w:cs="Verdana"/>
                <w:b w:val="0"/>
                <w:color w:val="000000" w:themeColor="text1"/>
                <w:szCs w:val="24"/>
              </w:rPr>
            </w:pPr>
          </w:p>
        </w:tc>
      </w:tr>
    </w:tbl>
    <w:p w14:paraId="3115A63D" w14:textId="77777777" w:rsidR="002C4901" w:rsidRDefault="002C4901" w:rsidP="004C6230">
      <w:pPr>
        <w:textDirection w:val="btLr"/>
        <w:rPr>
          <w:rFonts w:ascii="Aptos" w:eastAsia="Verdana" w:hAnsi="Aptos" w:cs="Verdana"/>
          <w:color w:val="000000" w:themeColor="text1"/>
          <w:szCs w:val="24"/>
        </w:rPr>
      </w:pPr>
    </w:p>
    <w:p w14:paraId="2C10A524" w14:textId="0B21F73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533AF4C4"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59C1A6A"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0AE212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2439E36B"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7CCD90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8AD87A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1B408F3E"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5BD639DD"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lastRenderedPageBreak/>
              <w:t>☐</w:t>
            </w:r>
          </w:p>
        </w:tc>
        <w:tc>
          <w:tcPr>
            <w:tcW w:w="8760" w:type="dxa"/>
            <w:tcBorders>
              <w:top w:val="single" w:sz="1" w:space="0" w:color="BFBFBF"/>
              <w:left w:val="single" w:sz="1" w:space="0" w:color="BFBFBF"/>
              <w:bottom w:val="single" w:sz="1" w:space="0" w:color="BFBFBF"/>
              <w:right w:val="single" w:sz="1" w:space="0" w:color="BFBFBF"/>
            </w:tcBorders>
          </w:tcPr>
          <w:p w14:paraId="4476C3C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13A200D1" w14:textId="77777777" w:rsidR="002C4901" w:rsidRDefault="002C4901" w:rsidP="004C6230">
      <w:pPr>
        <w:textDirection w:val="btLr"/>
        <w:rPr>
          <w:rFonts w:ascii="Aptos" w:eastAsia="Verdana" w:hAnsi="Aptos" w:cs="Verdana"/>
          <w:b w:val="0"/>
          <w:color w:val="000000" w:themeColor="text1"/>
          <w:szCs w:val="24"/>
        </w:rPr>
      </w:pPr>
    </w:p>
    <w:p w14:paraId="16C405FB" w14:textId="269740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79263A7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5921B957" w14:textId="77777777" w:rsidR="002C4901" w:rsidRDefault="002C4901" w:rsidP="002C4901">
      <w:pPr>
        <w:shd w:val="clear" w:color="auto" w:fill="1F4E79"/>
        <w:spacing w:after="300"/>
      </w:pPr>
      <w:r>
        <w:rPr>
          <w:color w:val="FFFFFF"/>
          <w:sz w:val="28"/>
          <w:szCs w:val="28"/>
        </w:rPr>
        <w:lastRenderedPageBreak/>
        <w:t xml:space="preserve">  FASE 3: COMPARACIÓN PONDERADA Y ANÁLISIS DE COMPATIBILIDAD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1DDA9B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1AC0A97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Declara los criterios de comparación y su ponderación antes de evaluar las alternativas; construye la matriz comparativa con las características técnicas, el rendimiento esperado y la escalabilidad; analiza la compatibilidad de cada alternativa con el conjunto tecnológico ya definido y la facilidad de su integración; valora la curva de aprendizaje que impone al equipo concreto y la disponibilidad de talento en el territorio; y determina la alternativa preferida con su argumento.</w:t>
            </w:r>
          </w:p>
          <w:p w14:paraId="6C317EE3" w14:textId="3DFEB23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36 horas</w:t>
            </w:r>
          </w:p>
        </w:tc>
      </w:tr>
    </w:tbl>
    <w:p w14:paraId="6FC40CC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37E559C4"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4F2ACC1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6F0F5776" w14:textId="77777777" w:rsidR="002C4901" w:rsidRDefault="002C4901" w:rsidP="004C6230">
      <w:pPr>
        <w:textDirection w:val="btLr"/>
        <w:rPr>
          <w:rFonts w:eastAsia="Arial" w:cs="Arial"/>
          <w:b w:val="0"/>
          <w:bCs w:val="0"/>
          <w:i/>
          <w:iCs/>
          <w:color w:val="666666"/>
          <w:kern w:val="0"/>
          <w:sz w:val="20"/>
          <w:lang w:eastAsia="es-CO"/>
        </w:rPr>
      </w:pPr>
    </w:p>
    <w:p w14:paraId="74B176E3" w14:textId="6E69E1FB"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70C079F1" w14:textId="77777777" w:rsidR="002C4901" w:rsidRDefault="002C4901" w:rsidP="004C6230">
      <w:pPr>
        <w:textDirection w:val="btLr"/>
        <w:rPr>
          <w:rFonts w:ascii="Aptos" w:eastAsia="Verdana" w:hAnsi="Aptos" w:cs="Verdana"/>
          <w:color w:val="000000" w:themeColor="text1"/>
          <w:szCs w:val="24"/>
        </w:rPr>
      </w:pPr>
    </w:p>
    <w:p w14:paraId="572AD5A1" w14:textId="3A9B3EA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7094AB07"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152625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4064176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272278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C972CDE"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AE19ED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442ED7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EA1122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EF7816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69BB83C" w14:textId="77777777" w:rsidR="004C6230" w:rsidRPr="004C6230" w:rsidRDefault="004C6230" w:rsidP="004C6230">
            <w:pPr>
              <w:textDirection w:val="btLr"/>
              <w:rPr>
                <w:rFonts w:ascii="Aptos" w:eastAsia="Verdana" w:hAnsi="Aptos" w:cs="Verdana"/>
                <w:b w:val="0"/>
                <w:color w:val="000000" w:themeColor="text1"/>
                <w:szCs w:val="24"/>
              </w:rPr>
            </w:pPr>
          </w:p>
        </w:tc>
      </w:tr>
    </w:tbl>
    <w:p w14:paraId="51E83414" w14:textId="77777777" w:rsidR="002C4901" w:rsidRDefault="002C4901" w:rsidP="004C6230">
      <w:pPr>
        <w:textDirection w:val="btLr"/>
        <w:rPr>
          <w:rFonts w:ascii="Aptos" w:eastAsia="Verdana" w:hAnsi="Aptos" w:cs="Verdana"/>
          <w:color w:val="000000" w:themeColor="text1"/>
          <w:szCs w:val="24"/>
        </w:rPr>
      </w:pPr>
    </w:p>
    <w:p w14:paraId="182C41AF" w14:textId="449CE41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66A6B4AD"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4E09450"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32FAE181"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46E352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796D6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5DA9E9C1" w14:textId="77777777" w:rsidR="004C6230" w:rsidRPr="004C6230" w:rsidRDefault="004C6230" w:rsidP="004C6230">
            <w:pPr>
              <w:textDirection w:val="btLr"/>
              <w:rPr>
                <w:rFonts w:ascii="Aptos" w:eastAsia="Verdana" w:hAnsi="Aptos" w:cs="Verdana"/>
                <w:b w:val="0"/>
                <w:color w:val="000000" w:themeColor="text1"/>
                <w:szCs w:val="24"/>
              </w:rPr>
            </w:pPr>
          </w:p>
        </w:tc>
      </w:tr>
    </w:tbl>
    <w:p w14:paraId="571EBF8D" w14:textId="77777777" w:rsidR="002C4901" w:rsidRDefault="002C4901" w:rsidP="004C6230">
      <w:pPr>
        <w:textDirection w:val="btLr"/>
        <w:rPr>
          <w:rFonts w:ascii="Aptos" w:eastAsia="Verdana" w:hAnsi="Aptos" w:cs="Verdana"/>
          <w:color w:val="000000" w:themeColor="text1"/>
          <w:szCs w:val="24"/>
        </w:rPr>
      </w:pPr>
    </w:p>
    <w:p w14:paraId="7F67C00B" w14:textId="5422D3A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6ABE4ED1"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A3F50D8"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7A0D4934"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34632BFE"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21E29CBE" w14:textId="77777777" w:rsidR="004C6230" w:rsidRPr="004C6230" w:rsidRDefault="004C6230" w:rsidP="004C6230">
            <w:pPr>
              <w:textDirection w:val="btLr"/>
              <w:rPr>
                <w:rFonts w:ascii="Aptos" w:eastAsia="Verdana" w:hAnsi="Aptos" w:cs="Verdana"/>
                <w:b w:val="0"/>
                <w:color w:val="000000" w:themeColor="text1"/>
                <w:szCs w:val="24"/>
              </w:rPr>
            </w:pPr>
          </w:p>
          <w:p w14:paraId="0DA3DF52" w14:textId="77777777" w:rsidR="004C6230" w:rsidRPr="004C6230" w:rsidRDefault="004C6230" w:rsidP="004C6230">
            <w:pPr>
              <w:textDirection w:val="btLr"/>
              <w:rPr>
                <w:rFonts w:ascii="Aptos" w:eastAsia="Verdana" w:hAnsi="Aptos" w:cs="Verdana"/>
                <w:b w:val="0"/>
                <w:color w:val="000000" w:themeColor="text1"/>
                <w:szCs w:val="24"/>
              </w:rPr>
            </w:pPr>
          </w:p>
          <w:p w14:paraId="62BB0C67"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3CD7AD6D" w14:textId="77777777" w:rsidR="004C6230" w:rsidRPr="004C6230" w:rsidRDefault="004C6230" w:rsidP="004C6230">
            <w:pPr>
              <w:textDirection w:val="btLr"/>
              <w:rPr>
                <w:rFonts w:ascii="Aptos" w:eastAsia="Verdana" w:hAnsi="Aptos" w:cs="Verdana"/>
                <w:b w:val="0"/>
                <w:color w:val="000000" w:themeColor="text1"/>
                <w:szCs w:val="24"/>
              </w:rPr>
            </w:pPr>
          </w:p>
          <w:p w14:paraId="3924F88D" w14:textId="77777777" w:rsidR="004C6230" w:rsidRPr="004C6230" w:rsidRDefault="004C6230" w:rsidP="004C6230">
            <w:pPr>
              <w:textDirection w:val="btLr"/>
              <w:rPr>
                <w:rFonts w:ascii="Aptos" w:eastAsia="Verdana" w:hAnsi="Aptos" w:cs="Verdana"/>
                <w:b w:val="0"/>
                <w:color w:val="000000" w:themeColor="text1"/>
                <w:szCs w:val="24"/>
              </w:rPr>
            </w:pPr>
          </w:p>
          <w:p w14:paraId="5A601DC6" w14:textId="77777777" w:rsidR="004C6230" w:rsidRPr="004C6230" w:rsidRDefault="004C6230" w:rsidP="004C6230">
            <w:pPr>
              <w:textDirection w:val="btLr"/>
              <w:rPr>
                <w:rFonts w:ascii="Aptos" w:eastAsia="Verdana" w:hAnsi="Aptos" w:cs="Verdana"/>
                <w:b w:val="0"/>
                <w:color w:val="000000" w:themeColor="text1"/>
                <w:szCs w:val="24"/>
              </w:rPr>
            </w:pPr>
          </w:p>
        </w:tc>
      </w:tr>
    </w:tbl>
    <w:p w14:paraId="5B9B7ACD"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2E479C8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6C2E7E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744F991F" w14:textId="77777777" w:rsidR="002C4901" w:rsidRDefault="002C4901" w:rsidP="004C6230">
      <w:pPr>
        <w:textDirection w:val="btLr"/>
        <w:rPr>
          <w:rFonts w:eastAsia="Arial" w:cs="Arial"/>
          <w:b w:val="0"/>
          <w:bCs w:val="0"/>
          <w:i/>
          <w:iCs/>
          <w:color w:val="666666"/>
          <w:kern w:val="0"/>
          <w:sz w:val="20"/>
          <w:lang w:eastAsia="es-CO"/>
        </w:rPr>
      </w:pPr>
    </w:p>
    <w:p w14:paraId="0C4CBA97" w14:textId="726052A6"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4A745041" w14:textId="77777777" w:rsidR="002C4901" w:rsidRDefault="002C4901" w:rsidP="004C6230">
      <w:pPr>
        <w:textDirection w:val="btLr"/>
        <w:rPr>
          <w:rFonts w:ascii="Aptos" w:eastAsia="Verdana" w:hAnsi="Aptos" w:cs="Verdana"/>
          <w:color w:val="000000" w:themeColor="text1"/>
          <w:szCs w:val="24"/>
        </w:rPr>
      </w:pPr>
    </w:p>
    <w:p w14:paraId="769EFAA2" w14:textId="2CB22CF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7993F0F"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C02198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4664F3FB"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1D14EA1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43DD7C7"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9F0C18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E4A5B3F"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38B9E73" w14:textId="77777777" w:rsidR="004C6230" w:rsidRPr="004C6230" w:rsidRDefault="004C6230" w:rsidP="004C6230">
            <w:pPr>
              <w:textDirection w:val="btLr"/>
              <w:rPr>
                <w:rFonts w:ascii="Aptos" w:eastAsia="Verdana" w:hAnsi="Aptos" w:cs="Verdana"/>
                <w:b w:val="0"/>
                <w:color w:val="000000" w:themeColor="text1"/>
                <w:szCs w:val="24"/>
              </w:rPr>
            </w:pPr>
          </w:p>
        </w:tc>
      </w:tr>
    </w:tbl>
    <w:p w14:paraId="24FECEAE" w14:textId="77777777" w:rsidR="002C4901" w:rsidRDefault="002C4901" w:rsidP="004C6230">
      <w:pPr>
        <w:textDirection w:val="btLr"/>
        <w:rPr>
          <w:rFonts w:ascii="Aptos" w:eastAsia="Verdana" w:hAnsi="Aptos" w:cs="Verdana"/>
          <w:color w:val="000000" w:themeColor="text1"/>
          <w:szCs w:val="24"/>
        </w:rPr>
      </w:pPr>
    </w:p>
    <w:p w14:paraId="459B65F0" w14:textId="237A46E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78A7BE1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5A29129"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31EB86C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6345D4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304AE7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39E17D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9E44AD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5A65A54" w14:textId="77777777" w:rsidR="004C6230" w:rsidRPr="004C6230" w:rsidRDefault="004C6230" w:rsidP="004C6230">
            <w:pPr>
              <w:textDirection w:val="btLr"/>
              <w:rPr>
                <w:rFonts w:ascii="Aptos" w:eastAsia="Verdana" w:hAnsi="Aptos" w:cs="Verdana"/>
                <w:b w:val="0"/>
                <w:color w:val="000000" w:themeColor="text1"/>
                <w:szCs w:val="24"/>
              </w:rPr>
            </w:pPr>
          </w:p>
        </w:tc>
      </w:tr>
    </w:tbl>
    <w:p w14:paraId="097F5873" w14:textId="77777777" w:rsidR="002C4901" w:rsidRDefault="002C4901" w:rsidP="004C6230">
      <w:pPr>
        <w:textDirection w:val="btLr"/>
        <w:rPr>
          <w:rFonts w:ascii="Aptos" w:eastAsia="Verdana" w:hAnsi="Aptos" w:cs="Verdana"/>
          <w:color w:val="000000" w:themeColor="text1"/>
          <w:szCs w:val="24"/>
        </w:rPr>
      </w:pPr>
    </w:p>
    <w:p w14:paraId="161708F9" w14:textId="1489E76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AB996C3"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CBFF228"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41FA901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CD9937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0E9766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476E985" w14:textId="77777777" w:rsidR="004C6230" w:rsidRPr="004C6230" w:rsidRDefault="004C6230" w:rsidP="004C6230">
            <w:pPr>
              <w:textDirection w:val="btLr"/>
              <w:rPr>
                <w:rFonts w:ascii="Aptos" w:eastAsia="Verdana" w:hAnsi="Aptos" w:cs="Verdana"/>
                <w:b w:val="0"/>
                <w:color w:val="000000" w:themeColor="text1"/>
                <w:szCs w:val="24"/>
              </w:rPr>
            </w:pPr>
          </w:p>
        </w:tc>
      </w:tr>
    </w:tbl>
    <w:p w14:paraId="0B33F97C" w14:textId="77777777" w:rsidR="002C4901" w:rsidRDefault="002C4901" w:rsidP="004C6230">
      <w:pPr>
        <w:textDirection w:val="btLr"/>
        <w:rPr>
          <w:rFonts w:ascii="Aptos" w:eastAsia="Verdana" w:hAnsi="Aptos" w:cs="Verdana"/>
          <w:color w:val="000000" w:themeColor="text1"/>
          <w:szCs w:val="24"/>
        </w:rPr>
      </w:pPr>
    </w:p>
    <w:p w14:paraId="376EF94C" w14:textId="5FD861FC"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63F18887"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375EA9D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45A62652"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1218FEBE"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0A3B9FB0" w14:textId="77777777" w:rsidTr="00DD179A">
        <w:tc>
          <w:tcPr>
            <w:tcW w:w="657" w:type="pct"/>
            <w:tcBorders>
              <w:top w:val="single" w:sz="1" w:space="0" w:color="BFBFBF"/>
              <w:left w:val="single" w:sz="1" w:space="0" w:color="BFBFBF"/>
              <w:bottom w:val="single" w:sz="1" w:space="0" w:color="BFBFBF"/>
              <w:right w:val="single" w:sz="1" w:space="0" w:color="BFBFBF"/>
            </w:tcBorders>
          </w:tcPr>
          <w:p w14:paraId="440F842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24D8F3B"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147C93B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AAFAFA3"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C69CC00"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71C3E427"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314A94D" w14:textId="77777777" w:rsidR="004C6230" w:rsidRPr="004C6230" w:rsidRDefault="004C6230" w:rsidP="004C6230">
            <w:pPr>
              <w:textDirection w:val="btLr"/>
              <w:rPr>
                <w:rFonts w:ascii="Aptos" w:eastAsia="Verdana" w:hAnsi="Aptos" w:cs="Verdana"/>
                <w:b w:val="0"/>
                <w:color w:val="000000" w:themeColor="text1"/>
                <w:szCs w:val="24"/>
              </w:rPr>
            </w:pPr>
          </w:p>
        </w:tc>
      </w:tr>
    </w:tbl>
    <w:p w14:paraId="50F1D0B1"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1337DBD5"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67DFE3E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60F940F6" w14:textId="77777777" w:rsidR="004C6230" w:rsidRDefault="004C6230" w:rsidP="002C4901">
      <w:pPr>
        <w:spacing w:before="240"/>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5851B1E8" w14:textId="77777777" w:rsidR="002C4901" w:rsidRDefault="002C4901" w:rsidP="004C6230">
      <w:pPr>
        <w:textDirection w:val="btLr"/>
        <w:rPr>
          <w:rFonts w:ascii="Aptos" w:eastAsia="Verdana" w:hAnsi="Aptos" w:cs="Verdana"/>
          <w:color w:val="000000" w:themeColor="text1"/>
          <w:szCs w:val="24"/>
        </w:rPr>
      </w:pPr>
    </w:p>
    <w:p w14:paraId="553DFB40" w14:textId="5393633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F631C95"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5DCB6F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056EE1E6"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584C629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8A4C4C2"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9DCDA0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29D6DFD"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41D4999" w14:textId="77777777" w:rsidR="004C6230" w:rsidRPr="004C6230" w:rsidRDefault="004C6230" w:rsidP="004C6230">
            <w:pPr>
              <w:textDirection w:val="btLr"/>
              <w:rPr>
                <w:rFonts w:ascii="Aptos" w:eastAsia="Verdana" w:hAnsi="Aptos" w:cs="Verdana"/>
                <w:b w:val="0"/>
                <w:color w:val="000000" w:themeColor="text1"/>
                <w:szCs w:val="24"/>
              </w:rPr>
            </w:pPr>
          </w:p>
        </w:tc>
      </w:tr>
    </w:tbl>
    <w:p w14:paraId="7E73EA72" w14:textId="77777777" w:rsidR="002C4901" w:rsidRDefault="002C4901" w:rsidP="004C6230">
      <w:pPr>
        <w:textDirection w:val="btLr"/>
        <w:rPr>
          <w:rFonts w:ascii="Aptos" w:eastAsia="Verdana" w:hAnsi="Aptos" w:cs="Verdana"/>
          <w:color w:val="000000" w:themeColor="text1"/>
          <w:szCs w:val="24"/>
        </w:rPr>
      </w:pPr>
    </w:p>
    <w:p w14:paraId="7C9162F7" w14:textId="616518C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98474A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08E98A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5BC164D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97AEC2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2C88B6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5463E16" w14:textId="77777777" w:rsidR="004C6230" w:rsidRPr="004C6230" w:rsidRDefault="004C6230" w:rsidP="004C6230">
            <w:pPr>
              <w:textDirection w:val="btLr"/>
              <w:rPr>
                <w:rFonts w:ascii="Aptos" w:eastAsia="Verdana" w:hAnsi="Aptos" w:cs="Verdana"/>
                <w:b w:val="0"/>
                <w:color w:val="000000" w:themeColor="text1"/>
                <w:szCs w:val="24"/>
              </w:rPr>
            </w:pPr>
          </w:p>
        </w:tc>
      </w:tr>
    </w:tbl>
    <w:p w14:paraId="79A0764D" w14:textId="77777777" w:rsidR="002C4901" w:rsidRDefault="002C4901" w:rsidP="004C6230">
      <w:pPr>
        <w:textDirection w:val="btLr"/>
        <w:rPr>
          <w:rFonts w:ascii="Aptos" w:eastAsia="Verdana" w:hAnsi="Aptos" w:cs="Verdana"/>
          <w:color w:val="000000" w:themeColor="text1"/>
          <w:szCs w:val="24"/>
        </w:rPr>
      </w:pPr>
    </w:p>
    <w:p w14:paraId="3298340D" w14:textId="1908974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0A224AB7"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14119D7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02D256F7"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5A5F03D1"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7CC7081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098F42B"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66DBFD78"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2097DB5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09CF16A"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7A8DAED2"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28789A1D"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35BD0CB3" w14:textId="77777777" w:rsidR="004C6230" w:rsidRPr="004C6230" w:rsidRDefault="004C6230" w:rsidP="004C6230">
            <w:pPr>
              <w:textDirection w:val="btLr"/>
              <w:rPr>
                <w:rFonts w:ascii="Aptos" w:eastAsia="Verdana" w:hAnsi="Aptos" w:cs="Verdana"/>
                <w:b w:val="0"/>
                <w:color w:val="000000" w:themeColor="text1"/>
                <w:szCs w:val="24"/>
              </w:rPr>
            </w:pPr>
          </w:p>
        </w:tc>
      </w:tr>
    </w:tbl>
    <w:p w14:paraId="15F38AED" w14:textId="77777777" w:rsidR="002C4901" w:rsidRDefault="002C4901" w:rsidP="004C6230">
      <w:pPr>
        <w:textDirection w:val="btLr"/>
        <w:rPr>
          <w:rFonts w:ascii="Aptos" w:eastAsia="Verdana" w:hAnsi="Aptos" w:cs="Verdana"/>
          <w:color w:val="000000" w:themeColor="text1"/>
          <w:szCs w:val="24"/>
        </w:rPr>
      </w:pPr>
    </w:p>
    <w:p w14:paraId="0FE646CD" w14:textId="1BE75D50"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3F328B7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036F167"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6D7C87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0363FCB0"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11C64D1"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lastRenderedPageBreak/>
              <w:t>☐</w:t>
            </w:r>
          </w:p>
        </w:tc>
        <w:tc>
          <w:tcPr>
            <w:tcW w:w="8760" w:type="dxa"/>
            <w:tcBorders>
              <w:top w:val="single" w:sz="1" w:space="0" w:color="BFBFBF"/>
              <w:left w:val="single" w:sz="1" w:space="0" w:color="BFBFBF"/>
              <w:bottom w:val="single" w:sz="1" w:space="0" w:color="BFBFBF"/>
              <w:right w:val="single" w:sz="1" w:space="0" w:color="BFBFBF"/>
            </w:tcBorders>
          </w:tcPr>
          <w:p w14:paraId="0954559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647ED4F8"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2DE1B15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465C784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227FD2DD" w14:textId="77777777" w:rsidR="002C4901" w:rsidRDefault="002C4901" w:rsidP="004C6230">
      <w:pPr>
        <w:textDirection w:val="btLr"/>
        <w:rPr>
          <w:rFonts w:ascii="Aptos" w:eastAsia="Verdana" w:hAnsi="Aptos" w:cs="Verdana"/>
          <w:b w:val="0"/>
          <w:color w:val="000000" w:themeColor="text1"/>
          <w:szCs w:val="24"/>
        </w:rPr>
      </w:pPr>
    </w:p>
    <w:p w14:paraId="70BD0921" w14:textId="3B2556C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1F142B6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3F7D740F" w14:textId="77777777" w:rsidR="002C4901" w:rsidRDefault="002C4901" w:rsidP="002C4901">
      <w:pPr>
        <w:shd w:val="clear" w:color="auto" w:fill="1F4E79"/>
        <w:spacing w:after="300"/>
      </w:pPr>
      <w:r>
        <w:rPr>
          <w:color w:val="FFFFFF"/>
          <w:sz w:val="28"/>
          <w:szCs w:val="28"/>
        </w:rPr>
        <w:lastRenderedPageBreak/>
        <w:t xml:space="preserve">  FASE 4: PRUEBA DE CONCEPTO FOCALIZADA Y MEDICIÓN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E9EA02D"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AD8DE4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Determina cuál capacidad de la alternativa preferida es crítica y no puede darse por comprobada con la documentación; delimita el alcance mínimo de la prueba que la valida; construye la prueba y define el escenario representativo del uso previsto; mide el rendimiento y el consumo de recursos en ese escenario; y registra los hallazgos y las lecciones con la decisión final argumentada, incluida la de descartar la alternativa preferida si la prueba la desmiente.</w:t>
            </w:r>
          </w:p>
          <w:p w14:paraId="5CD33B81" w14:textId="7C9A4D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42 horas</w:t>
            </w:r>
          </w:p>
        </w:tc>
      </w:tr>
    </w:tbl>
    <w:p w14:paraId="1673AFC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02AD46D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6F2BE99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68EFF1FA" w14:textId="77777777" w:rsidR="002C4901" w:rsidRDefault="002C4901" w:rsidP="004C6230">
      <w:pPr>
        <w:textDirection w:val="btLr"/>
        <w:rPr>
          <w:rFonts w:eastAsia="Arial" w:cs="Arial"/>
          <w:b w:val="0"/>
          <w:bCs w:val="0"/>
          <w:i/>
          <w:iCs/>
          <w:color w:val="666666"/>
          <w:kern w:val="0"/>
          <w:sz w:val="20"/>
          <w:lang w:eastAsia="es-CO"/>
        </w:rPr>
      </w:pPr>
    </w:p>
    <w:p w14:paraId="4C823DE7" w14:textId="16056B3E"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5055E342" w14:textId="77777777" w:rsidR="002C4901" w:rsidRDefault="002C4901" w:rsidP="004C6230">
      <w:pPr>
        <w:textDirection w:val="btLr"/>
        <w:rPr>
          <w:rFonts w:ascii="Aptos" w:eastAsia="Verdana" w:hAnsi="Aptos" w:cs="Verdana"/>
          <w:color w:val="000000" w:themeColor="text1"/>
          <w:szCs w:val="24"/>
        </w:rPr>
      </w:pPr>
    </w:p>
    <w:p w14:paraId="3B8DA46E" w14:textId="5822F67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0161BC23"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43E9F4D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1D30026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D7B45C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F639B3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5D960C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B0A70F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B45423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6E6C5C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A9D12CB" w14:textId="77777777" w:rsidR="004C6230" w:rsidRPr="004C6230" w:rsidRDefault="004C6230" w:rsidP="004C6230">
            <w:pPr>
              <w:textDirection w:val="btLr"/>
              <w:rPr>
                <w:rFonts w:ascii="Aptos" w:eastAsia="Verdana" w:hAnsi="Aptos" w:cs="Verdana"/>
                <w:b w:val="0"/>
                <w:color w:val="000000" w:themeColor="text1"/>
                <w:szCs w:val="24"/>
              </w:rPr>
            </w:pPr>
          </w:p>
        </w:tc>
      </w:tr>
    </w:tbl>
    <w:p w14:paraId="4CE374BF" w14:textId="77777777" w:rsidR="002C4901" w:rsidRDefault="002C4901" w:rsidP="004C6230">
      <w:pPr>
        <w:textDirection w:val="btLr"/>
        <w:rPr>
          <w:rFonts w:ascii="Aptos" w:eastAsia="Verdana" w:hAnsi="Aptos" w:cs="Verdana"/>
          <w:color w:val="000000" w:themeColor="text1"/>
          <w:szCs w:val="24"/>
        </w:rPr>
      </w:pPr>
    </w:p>
    <w:p w14:paraId="5E3DF01B" w14:textId="0F2300D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B716EF8"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93117F9"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631C0E2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9BAECD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E901CA"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656D9A9" w14:textId="77777777" w:rsidR="004C6230" w:rsidRPr="004C6230" w:rsidRDefault="004C6230" w:rsidP="004C6230">
            <w:pPr>
              <w:textDirection w:val="btLr"/>
              <w:rPr>
                <w:rFonts w:ascii="Aptos" w:eastAsia="Verdana" w:hAnsi="Aptos" w:cs="Verdana"/>
                <w:b w:val="0"/>
                <w:color w:val="000000" w:themeColor="text1"/>
                <w:szCs w:val="24"/>
              </w:rPr>
            </w:pPr>
          </w:p>
        </w:tc>
      </w:tr>
    </w:tbl>
    <w:p w14:paraId="76A47F44" w14:textId="77777777" w:rsidR="002C4901" w:rsidRDefault="002C4901" w:rsidP="004C6230">
      <w:pPr>
        <w:textDirection w:val="btLr"/>
        <w:rPr>
          <w:rFonts w:ascii="Aptos" w:eastAsia="Verdana" w:hAnsi="Aptos" w:cs="Verdana"/>
          <w:color w:val="000000" w:themeColor="text1"/>
          <w:szCs w:val="24"/>
        </w:rPr>
      </w:pPr>
    </w:p>
    <w:p w14:paraId="61F64A3E" w14:textId="4D0291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48303978"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08B1EA4"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3423458E"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6756497C"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7D19851C" w14:textId="77777777" w:rsidR="004C6230" w:rsidRPr="004C6230" w:rsidRDefault="004C6230" w:rsidP="004C6230">
            <w:pPr>
              <w:textDirection w:val="btLr"/>
              <w:rPr>
                <w:rFonts w:ascii="Aptos" w:eastAsia="Verdana" w:hAnsi="Aptos" w:cs="Verdana"/>
                <w:b w:val="0"/>
                <w:color w:val="000000" w:themeColor="text1"/>
                <w:szCs w:val="24"/>
              </w:rPr>
            </w:pPr>
          </w:p>
          <w:p w14:paraId="57147F2D" w14:textId="77777777" w:rsidR="004C6230" w:rsidRPr="004C6230" w:rsidRDefault="004C6230" w:rsidP="004C6230">
            <w:pPr>
              <w:textDirection w:val="btLr"/>
              <w:rPr>
                <w:rFonts w:ascii="Aptos" w:eastAsia="Verdana" w:hAnsi="Aptos" w:cs="Verdana"/>
                <w:b w:val="0"/>
                <w:color w:val="000000" w:themeColor="text1"/>
                <w:szCs w:val="24"/>
              </w:rPr>
            </w:pPr>
          </w:p>
          <w:p w14:paraId="485FD2DD"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1F29493F" w14:textId="77777777" w:rsidR="004C6230" w:rsidRPr="004C6230" w:rsidRDefault="004C6230" w:rsidP="004C6230">
            <w:pPr>
              <w:textDirection w:val="btLr"/>
              <w:rPr>
                <w:rFonts w:ascii="Aptos" w:eastAsia="Verdana" w:hAnsi="Aptos" w:cs="Verdana"/>
                <w:b w:val="0"/>
                <w:color w:val="000000" w:themeColor="text1"/>
                <w:szCs w:val="24"/>
              </w:rPr>
            </w:pPr>
          </w:p>
          <w:p w14:paraId="0DEBAB04" w14:textId="77777777" w:rsidR="004C6230" w:rsidRPr="004C6230" w:rsidRDefault="004C6230" w:rsidP="004C6230">
            <w:pPr>
              <w:textDirection w:val="btLr"/>
              <w:rPr>
                <w:rFonts w:ascii="Aptos" w:eastAsia="Verdana" w:hAnsi="Aptos" w:cs="Verdana"/>
                <w:b w:val="0"/>
                <w:color w:val="000000" w:themeColor="text1"/>
                <w:szCs w:val="24"/>
              </w:rPr>
            </w:pPr>
          </w:p>
          <w:p w14:paraId="250C639D" w14:textId="77777777" w:rsidR="004C6230" w:rsidRPr="004C6230" w:rsidRDefault="004C6230" w:rsidP="004C6230">
            <w:pPr>
              <w:textDirection w:val="btLr"/>
              <w:rPr>
                <w:rFonts w:ascii="Aptos" w:eastAsia="Verdana" w:hAnsi="Aptos" w:cs="Verdana"/>
                <w:b w:val="0"/>
                <w:color w:val="000000" w:themeColor="text1"/>
                <w:szCs w:val="24"/>
              </w:rPr>
            </w:pPr>
          </w:p>
        </w:tc>
      </w:tr>
    </w:tbl>
    <w:p w14:paraId="744E16E0"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43E7CC1E"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2D080B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3CE694CE" w14:textId="77777777" w:rsidR="002C4901" w:rsidRDefault="002C4901" w:rsidP="004C6230">
      <w:pPr>
        <w:textDirection w:val="btLr"/>
        <w:rPr>
          <w:rFonts w:eastAsia="Arial" w:cs="Arial"/>
          <w:b w:val="0"/>
          <w:bCs w:val="0"/>
          <w:i/>
          <w:iCs/>
          <w:color w:val="666666"/>
          <w:kern w:val="0"/>
          <w:sz w:val="20"/>
          <w:lang w:eastAsia="es-CO"/>
        </w:rPr>
      </w:pPr>
    </w:p>
    <w:p w14:paraId="2E8E85AC" w14:textId="08EE66B3"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6CDB0AB8" w14:textId="77777777" w:rsidR="002C4901" w:rsidRDefault="002C4901" w:rsidP="004C6230">
      <w:pPr>
        <w:textDirection w:val="btLr"/>
        <w:rPr>
          <w:rFonts w:ascii="Aptos" w:eastAsia="Verdana" w:hAnsi="Aptos" w:cs="Verdana"/>
          <w:color w:val="000000" w:themeColor="text1"/>
          <w:szCs w:val="24"/>
        </w:rPr>
      </w:pPr>
    </w:p>
    <w:p w14:paraId="2CAAEB1B" w14:textId="74E76A0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74EF91F"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340A398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54B5E4D5"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BB7C96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8FCBC8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118A19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DE71067"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2D98598" w14:textId="77777777" w:rsidR="004C6230" w:rsidRPr="004C6230" w:rsidRDefault="004C6230" w:rsidP="004C6230">
            <w:pPr>
              <w:textDirection w:val="btLr"/>
              <w:rPr>
                <w:rFonts w:ascii="Aptos" w:eastAsia="Verdana" w:hAnsi="Aptos" w:cs="Verdana"/>
                <w:b w:val="0"/>
                <w:color w:val="000000" w:themeColor="text1"/>
                <w:szCs w:val="24"/>
              </w:rPr>
            </w:pPr>
          </w:p>
        </w:tc>
      </w:tr>
    </w:tbl>
    <w:p w14:paraId="6B2DA5ED" w14:textId="77777777" w:rsidR="002C4901" w:rsidRDefault="002C4901" w:rsidP="004C6230">
      <w:pPr>
        <w:textDirection w:val="btLr"/>
        <w:rPr>
          <w:rFonts w:ascii="Aptos" w:eastAsia="Verdana" w:hAnsi="Aptos" w:cs="Verdana"/>
          <w:color w:val="000000" w:themeColor="text1"/>
          <w:szCs w:val="24"/>
        </w:rPr>
      </w:pPr>
    </w:p>
    <w:p w14:paraId="346D26BF" w14:textId="59213CF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6E39004"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A74335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74E6E9F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318AE6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0E13BA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9ABDA4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C7BE5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BB9F3B8" w14:textId="77777777" w:rsidR="004C6230" w:rsidRPr="004C6230" w:rsidRDefault="004C6230" w:rsidP="004C6230">
            <w:pPr>
              <w:textDirection w:val="btLr"/>
              <w:rPr>
                <w:rFonts w:ascii="Aptos" w:eastAsia="Verdana" w:hAnsi="Aptos" w:cs="Verdana"/>
                <w:b w:val="0"/>
                <w:color w:val="000000" w:themeColor="text1"/>
                <w:szCs w:val="24"/>
              </w:rPr>
            </w:pPr>
          </w:p>
        </w:tc>
      </w:tr>
    </w:tbl>
    <w:p w14:paraId="21659A6A" w14:textId="77777777" w:rsidR="002C4901" w:rsidRDefault="002C4901" w:rsidP="004C6230">
      <w:pPr>
        <w:textDirection w:val="btLr"/>
        <w:rPr>
          <w:rFonts w:ascii="Aptos" w:eastAsia="Verdana" w:hAnsi="Aptos" w:cs="Verdana"/>
          <w:color w:val="000000" w:themeColor="text1"/>
          <w:szCs w:val="24"/>
        </w:rPr>
      </w:pPr>
    </w:p>
    <w:p w14:paraId="04DD3FE3" w14:textId="5143642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3"/>
      </w:tblGrid>
      <w:tr w:rsidR="004C6230" w:rsidRPr="004C6230" w14:paraId="1305F2D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6E890C0"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61DCEEBB" w14:textId="77777777" w:rsidTr="00DD179A">
        <w:tc>
          <w:tcPr>
            <w:tcW w:w="0" w:type="auto"/>
            <w:tcBorders>
              <w:top w:val="single" w:sz="1" w:space="0" w:color="BFBFBF"/>
              <w:left w:val="single" w:sz="1" w:space="0" w:color="BFBFBF"/>
              <w:bottom w:val="single" w:sz="1" w:space="0" w:color="BFBFBF"/>
              <w:right w:val="single" w:sz="1" w:space="0" w:color="BFBFBF"/>
            </w:tcBorders>
          </w:tcPr>
          <w:p w14:paraId="6640DFF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EF6D6D8" w14:textId="77777777" w:rsidTr="00DD179A">
        <w:tc>
          <w:tcPr>
            <w:tcW w:w="0" w:type="auto"/>
            <w:tcBorders>
              <w:top w:val="single" w:sz="1" w:space="0" w:color="BFBFBF"/>
              <w:left w:val="single" w:sz="1" w:space="0" w:color="BFBFBF"/>
              <w:bottom w:val="single" w:sz="1" w:space="0" w:color="BFBFBF"/>
              <w:right w:val="single" w:sz="1" w:space="0" w:color="BFBFBF"/>
            </w:tcBorders>
          </w:tcPr>
          <w:p w14:paraId="73BF5A44" w14:textId="77777777" w:rsidR="004C6230" w:rsidRPr="004C6230" w:rsidRDefault="004C6230" w:rsidP="004C6230">
            <w:pPr>
              <w:textDirection w:val="btLr"/>
              <w:rPr>
                <w:rFonts w:ascii="Aptos" w:eastAsia="Verdana" w:hAnsi="Aptos" w:cs="Verdana"/>
                <w:b w:val="0"/>
                <w:color w:val="000000" w:themeColor="text1"/>
                <w:szCs w:val="24"/>
              </w:rPr>
            </w:pPr>
          </w:p>
        </w:tc>
      </w:tr>
    </w:tbl>
    <w:p w14:paraId="7AD0045B" w14:textId="77777777" w:rsidR="002C4901" w:rsidRDefault="002C4901" w:rsidP="004C6230">
      <w:pPr>
        <w:textDirection w:val="btLr"/>
        <w:rPr>
          <w:rFonts w:ascii="Aptos" w:eastAsia="Verdana" w:hAnsi="Aptos" w:cs="Verdana"/>
          <w:color w:val="000000" w:themeColor="text1"/>
          <w:szCs w:val="24"/>
        </w:rPr>
      </w:pPr>
    </w:p>
    <w:p w14:paraId="2E9CE4ED" w14:textId="792425E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2D300097"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5407246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310B4D4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19A0141B"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4CDB1303"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5935DD9"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1842221"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651E0CB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A531C9C" w14:textId="77777777" w:rsidTr="00DD179A">
        <w:tc>
          <w:tcPr>
            <w:tcW w:w="657" w:type="pct"/>
            <w:tcBorders>
              <w:top w:val="single" w:sz="1" w:space="0" w:color="BFBFBF"/>
              <w:left w:val="single" w:sz="1" w:space="0" w:color="BFBFBF"/>
              <w:bottom w:val="single" w:sz="1" w:space="0" w:color="BFBFBF"/>
              <w:right w:val="single" w:sz="1" w:space="0" w:color="BFBFBF"/>
            </w:tcBorders>
          </w:tcPr>
          <w:p w14:paraId="0B7532F5"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A30A4D1"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272FA82A" w14:textId="77777777" w:rsidR="004C6230" w:rsidRPr="004C6230" w:rsidRDefault="004C6230" w:rsidP="004C6230">
            <w:pPr>
              <w:textDirection w:val="btLr"/>
              <w:rPr>
                <w:rFonts w:ascii="Aptos" w:eastAsia="Verdana" w:hAnsi="Aptos" w:cs="Verdana"/>
                <w:b w:val="0"/>
                <w:color w:val="000000" w:themeColor="text1"/>
                <w:szCs w:val="24"/>
              </w:rPr>
            </w:pPr>
          </w:p>
        </w:tc>
      </w:tr>
    </w:tbl>
    <w:p w14:paraId="117D863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670EB87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17926A8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7C839DC5" w14:textId="77777777" w:rsidR="002C4901" w:rsidRDefault="002C4901" w:rsidP="004C6230">
      <w:pPr>
        <w:textDirection w:val="btLr"/>
        <w:rPr>
          <w:rFonts w:eastAsia="Arial" w:cs="Arial"/>
          <w:b w:val="0"/>
          <w:bCs w:val="0"/>
          <w:i/>
          <w:iCs/>
          <w:color w:val="666666"/>
          <w:kern w:val="0"/>
          <w:sz w:val="20"/>
          <w:lang w:eastAsia="es-CO"/>
        </w:rPr>
      </w:pPr>
    </w:p>
    <w:p w14:paraId="3AC819EE" w14:textId="73937F32"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Retorno a la práctica incorporando los aprendizajes de la reflexión.</w:t>
      </w:r>
    </w:p>
    <w:p w14:paraId="56FC56F4" w14:textId="77777777" w:rsidR="002C4901" w:rsidRDefault="002C4901" w:rsidP="004C6230">
      <w:pPr>
        <w:textDirection w:val="btLr"/>
        <w:rPr>
          <w:rFonts w:ascii="Aptos" w:eastAsia="Verdana" w:hAnsi="Aptos" w:cs="Verdana"/>
          <w:color w:val="000000" w:themeColor="text1"/>
          <w:szCs w:val="24"/>
        </w:rPr>
      </w:pPr>
    </w:p>
    <w:p w14:paraId="299791BC" w14:textId="604876A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9B4FC6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36BE9DB5"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7E71794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F42BDA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00C13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24707B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01FE6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A022A5B" w14:textId="77777777" w:rsidR="004C6230" w:rsidRPr="004C6230" w:rsidRDefault="004C6230" w:rsidP="004C6230">
            <w:pPr>
              <w:textDirection w:val="btLr"/>
              <w:rPr>
                <w:rFonts w:ascii="Aptos" w:eastAsia="Verdana" w:hAnsi="Aptos" w:cs="Verdana"/>
                <w:b w:val="0"/>
                <w:color w:val="000000" w:themeColor="text1"/>
                <w:szCs w:val="24"/>
              </w:rPr>
            </w:pPr>
          </w:p>
        </w:tc>
      </w:tr>
    </w:tbl>
    <w:p w14:paraId="4B033C1A" w14:textId="77777777" w:rsidR="002C4901" w:rsidRDefault="002C4901" w:rsidP="004C6230">
      <w:pPr>
        <w:textDirection w:val="btLr"/>
        <w:rPr>
          <w:rFonts w:ascii="Aptos" w:eastAsia="Verdana" w:hAnsi="Aptos" w:cs="Verdana"/>
          <w:color w:val="000000" w:themeColor="text1"/>
          <w:szCs w:val="24"/>
        </w:rPr>
      </w:pPr>
    </w:p>
    <w:p w14:paraId="12CD8B76" w14:textId="0EE0394F"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3BB901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26BFC50" w14:textId="77777777"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Describe el resultado de la práctica mejorada</w:t>
            </w:r>
          </w:p>
        </w:tc>
      </w:tr>
      <w:tr w:rsidR="004C6230" w:rsidRPr="004C6230" w14:paraId="5933EB0E"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D935BC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CEEEA3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7CD602A" w14:textId="77777777" w:rsidR="004C6230" w:rsidRPr="004C6230" w:rsidRDefault="004C6230" w:rsidP="004C6230">
            <w:pPr>
              <w:textDirection w:val="btLr"/>
              <w:rPr>
                <w:rFonts w:ascii="Aptos" w:eastAsia="Verdana" w:hAnsi="Aptos" w:cs="Verdana"/>
                <w:b w:val="0"/>
                <w:color w:val="000000" w:themeColor="text1"/>
                <w:szCs w:val="24"/>
              </w:rPr>
            </w:pPr>
          </w:p>
        </w:tc>
      </w:tr>
    </w:tbl>
    <w:p w14:paraId="7B516AAF" w14:textId="77777777" w:rsidR="002C4901" w:rsidRDefault="002C4901" w:rsidP="004C6230">
      <w:pPr>
        <w:textDirection w:val="btLr"/>
        <w:rPr>
          <w:rFonts w:ascii="Aptos" w:eastAsia="Verdana" w:hAnsi="Aptos" w:cs="Verdana"/>
          <w:color w:val="000000" w:themeColor="text1"/>
          <w:szCs w:val="24"/>
        </w:rPr>
      </w:pPr>
    </w:p>
    <w:p w14:paraId="549B702E" w14:textId="56259852"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36F835BD"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6A2B83C1"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226A644C"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669681A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4C74CB15"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B32603C"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06A2D011"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2F14CFC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76D5C6C"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379FB5C7"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050D624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D7FB5C6" w14:textId="77777777" w:rsidR="004C6230" w:rsidRPr="004C6230" w:rsidRDefault="004C6230" w:rsidP="004C6230">
            <w:pPr>
              <w:textDirection w:val="btLr"/>
              <w:rPr>
                <w:rFonts w:ascii="Aptos" w:eastAsia="Verdana" w:hAnsi="Aptos" w:cs="Verdana"/>
                <w:b w:val="0"/>
                <w:color w:val="000000" w:themeColor="text1"/>
                <w:szCs w:val="24"/>
              </w:rPr>
            </w:pPr>
          </w:p>
        </w:tc>
      </w:tr>
    </w:tbl>
    <w:p w14:paraId="50C37F62" w14:textId="77777777" w:rsidR="002C4901" w:rsidRDefault="002C4901" w:rsidP="004C6230">
      <w:pPr>
        <w:textDirection w:val="btLr"/>
        <w:rPr>
          <w:rFonts w:ascii="Aptos" w:eastAsia="Verdana" w:hAnsi="Aptos" w:cs="Verdana"/>
          <w:color w:val="000000" w:themeColor="text1"/>
          <w:szCs w:val="24"/>
        </w:rPr>
      </w:pPr>
    </w:p>
    <w:p w14:paraId="197F7FDE" w14:textId="7D76C72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26B77A2C"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4B5918F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41F100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6AEFFD57"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67D6AD58"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1C4EE2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0B91CB6A"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3D6E9E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6D7B04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08D04713" w14:textId="77777777" w:rsidR="002C4901" w:rsidRDefault="002C4901" w:rsidP="004C6230">
      <w:pPr>
        <w:textDirection w:val="btLr"/>
        <w:rPr>
          <w:rFonts w:ascii="Aptos" w:eastAsia="Verdana" w:hAnsi="Aptos" w:cs="Verdana"/>
          <w:b w:val="0"/>
          <w:color w:val="000000" w:themeColor="text1"/>
          <w:szCs w:val="24"/>
        </w:rPr>
      </w:pPr>
    </w:p>
    <w:p w14:paraId="73356983" w14:textId="76FAA67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631DB5C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3305F4AB" w14:textId="370E475D" w:rsidR="00164521" w:rsidRDefault="00164521" w:rsidP="00164521">
      <w:pPr>
        <w:shd w:val="clear" w:color="auto" w:fill="1F4E79"/>
        <w:spacing w:after="300"/>
      </w:pPr>
      <w:r>
        <w:rPr>
          <w:color w:val="FFFFFF"/>
          <w:sz w:val="28"/>
          <w:szCs w:val="28"/>
        </w:rPr>
        <w:lastRenderedPageBreak/>
        <w:t xml:space="preserve"> SÍNTESIS INTEGRADORA</w:t>
      </w:r>
    </w:p>
    <w:p w14:paraId="2E639EC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Evolución del dominio técnico:</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1B6FEB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ED0220C"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cómo evolucionó tu dominio de la técnica desde la Fase 1 hasta la Fase 4. ¿Qué podías hacer al inicio y qué puedes hacer ahora?</w:t>
            </w:r>
          </w:p>
        </w:tc>
      </w:tr>
      <w:tr w:rsidR="004C6230" w:rsidRPr="004C6230" w14:paraId="2136161B" w14:textId="77777777" w:rsidTr="00DD179A">
        <w:tc>
          <w:tcPr>
            <w:tcW w:w="0" w:type="auto"/>
            <w:tcBorders>
              <w:top w:val="single" w:sz="1" w:space="0" w:color="BFBFBF"/>
              <w:left w:val="single" w:sz="1" w:space="0" w:color="BFBFBF"/>
              <w:bottom w:val="single" w:sz="1" w:space="0" w:color="BFBFBF"/>
              <w:right w:val="single" w:sz="1" w:space="0" w:color="BFBFBF"/>
            </w:tcBorders>
          </w:tcPr>
          <w:p w14:paraId="7455F8C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B2209D3" w14:textId="77777777" w:rsidTr="00DD179A">
        <w:tc>
          <w:tcPr>
            <w:tcW w:w="0" w:type="auto"/>
            <w:tcBorders>
              <w:top w:val="single" w:sz="1" w:space="0" w:color="BFBFBF"/>
              <w:left w:val="single" w:sz="1" w:space="0" w:color="BFBFBF"/>
              <w:bottom w:val="single" w:sz="1" w:space="0" w:color="BFBFBF"/>
              <w:right w:val="single" w:sz="1" w:space="0" w:color="BFBFBF"/>
            </w:tcBorders>
          </w:tcPr>
          <w:p w14:paraId="32FAD09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B07CA56" w14:textId="77777777" w:rsidTr="00DD179A">
        <w:tc>
          <w:tcPr>
            <w:tcW w:w="0" w:type="auto"/>
            <w:tcBorders>
              <w:top w:val="single" w:sz="1" w:space="0" w:color="BFBFBF"/>
              <w:left w:val="single" w:sz="1" w:space="0" w:color="BFBFBF"/>
              <w:bottom w:val="single" w:sz="1" w:space="0" w:color="BFBFBF"/>
              <w:right w:val="single" w:sz="1" w:space="0" w:color="BFBFBF"/>
            </w:tcBorders>
          </w:tcPr>
          <w:p w14:paraId="43DFC7F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2C3B86" w14:textId="77777777" w:rsidTr="00DD179A">
        <w:tc>
          <w:tcPr>
            <w:tcW w:w="0" w:type="auto"/>
            <w:tcBorders>
              <w:top w:val="single" w:sz="1" w:space="0" w:color="BFBFBF"/>
              <w:left w:val="single" w:sz="1" w:space="0" w:color="BFBFBF"/>
              <w:bottom w:val="single" w:sz="1" w:space="0" w:color="BFBFBF"/>
              <w:right w:val="single" w:sz="1" w:space="0" w:color="BFBFBF"/>
            </w:tcBorders>
          </w:tcPr>
          <w:p w14:paraId="74EA437E" w14:textId="77777777" w:rsidR="004C6230" w:rsidRPr="004C6230" w:rsidRDefault="004C6230" w:rsidP="004C6230">
            <w:pPr>
              <w:textDirection w:val="btLr"/>
              <w:rPr>
                <w:rFonts w:ascii="Aptos" w:eastAsia="Verdana" w:hAnsi="Aptos" w:cs="Verdana"/>
                <w:b w:val="0"/>
                <w:color w:val="000000" w:themeColor="text1"/>
                <w:szCs w:val="24"/>
              </w:rPr>
            </w:pPr>
          </w:p>
        </w:tc>
      </w:tr>
    </w:tbl>
    <w:p w14:paraId="6E2012AA" w14:textId="77777777" w:rsidR="00164521" w:rsidRDefault="00164521" w:rsidP="004C6230">
      <w:pPr>
        <w:textDirection w:val="btLr"/>
        <w:rPr>
          <w:rFonts w:ascii="Aptos" w:eastAsia="Verdana" w:hAnsi="Aptos" w:cs="Verdana"/>
          <w:color w:val="000000" w:themeColor="text1"/>
          <w:szCs w:val="24"/>
        </w:rPr>
      </w:pPr>
    </w:p>
    <w:p w14:paraId="6DF45C2B" w14:textId="466D674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Aprendizajes clave: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7"/>
      </w:tblGrid>
      <w:tr w:rsidR="004C6230" w:rsidRPr="004C6230" w14:paraId="3204B945"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5280CB5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¿Cuáles son los 3-5 aprendizajes más significativos que obtuviste del proceso formativo en esta técnica?</w:t>
            </w:r>
          </w:p>
        </w:tc>
      </w:tr>
      <w:tr w:rsidR="004C6230" w:rsidRPr="004C6230" w14:paraId="2A4606A4" w14:textId="77777777" w:rsidTr="00DD179A">
        <w:tc>
          <w:tcPr>
            <w:tcW w:w="0" w:type="auto"/>
            <w:tcBorders>
              <w:top w:val="single" w:sz="1" w:space="0" w:color="BFBFBF"/>
              <w:left w:val="single" w:sz="1" w:space="0" w:color="BFBFBF"/>
              <w:bottom w:val="single" w:sz="1" w:space="0" w:color="BFBFBF"/>
              <w:right w:val="single" w:sz="1" w:space="0" w:color="BFBFBF"/>
            </w:tcBorders>
          </w:tcPr>
          <w:p w14:paraId="7A44538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F529753" w14:textId="77777777" w:rsidTr="00DD179A">
        <w:tc>
          <w:tcPr>
            <w:tcW w:w="0" w:type="auto"/>
            <w:tcBorders>
              <w:top w:val="single" w:sz="1" w:space="0" w:color="BFBFBF"/>
              <w:left w:val="single" w:sz="1" w:space="0" w:color="BFBFBF"/>
              <w:bottom w:val="single" w:sz="1" w:space="0" w:color="BFBFBF"/>
              <w:right w:val="single" w:sz="1" w:space="0" w:color="BFBFBF"/>
            </w:tcBorders>
          </w:tcPr>
          <w:p w14:paraId="5B7980E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EA2F4E9" w14:textId="77777777" w:rsidTr="00DD179A">
        <w:tc>
          <w:tcPr>
            <w:tcW w:w="0" w:type="auto"/>
            <w:tcBorders>
              <w:top w:val="single" w:sz="1" w:space="0" w:color="BFBFBF"/>
              <w:left w:val="single" w:sz="1" w:space="0" w:color="BFBFBF"/>
              <w:bottom w:val="single" w:sz="1" w:space="0" w:color="BFBFBF"/>
              <w:right w:val="single" w:sz="1" w:space="0" w:color="BFBFBF"/>
            </w:tcBorders>
          </w:tcPr>
          <w:p w14:paraId="7E84259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B6AA5EE" w14:textId="77777777" w:rsidTr="00DD179A">
        <w:tc>
          <w:tcPr>
            <w:tcW w:w="0" w:type="auto"/>
            <w:tcBorders>
              <w:top w:val="single" w:sz="1" w:space="0" w:color="BFBFBF"/>
              <w:left w:val="single" w:sz="1" w:space="0" w:color="BFBFBF"/>
              <w:bottom w:val="single" w:sz="1" w:space="0" w:color="BFBFBF"/>
              <w:right w:val="single" w:sz="1" w:space="0" w:color="BFBFBF"/>
            </w:tcBorders>
          </w:tcPr>
          <w:p w14:paraId="3C9A6D94" w14:textId="77777777" w:rsidR="004C6230" w:rsidRPr="004C6230" w:rsidRDefault="004C6230" w:rsidP="004C6230">
            <w:pPr>
              <w:textDirection w:val="btLr"/>
              <w:rPr>
                <w:rFonts w:ascii="Aptos" w:eastAsia="Verdana" w:hAnsi="Aptos" w:cs="Verdana"/>
                <w:b w:val="0"/>
                <w:color w:val="000000" w:themeColor="text1"/>
                <w:szCs w:val="24"/>
              </w:rPr>
            </w:pPr>
          </w:p>
        </w:tc>
      </w:tr>
    </w:tbl>
    <w:p w14:paraId="334362F3" w14:textId="77777777" w:rsidR="00164521" w:rsidRDefault="00164521" w:rsidP="004C6230">
      <w:pPr>
        <w:textDirection w:val="btLr"/>
        <w:rPr>
          <w:rFonts w:ascii="Aptos" w:eastAsia="Verdana" w:hAnsi="Aptos" w:cs="Verdana"/>
          <w:color w:val="000000" w:themeColor="text1"/>
          <w:szCs w:val="24"/>
        </w:rPr>
      </w:pPr>
    </w:p>
    <w:p w14:paraId="156C42CD" w14:textId="74E5E9B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La-técnica (saber-ser) desarrollada: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6AA6B50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754B73C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comprensiones profundas desarrollaste? ¿Cómo cambió tu forma de pensar sobre esta área del conocimiento técnico?</w:t>
            </w:r>
          </w:p>
        </w:tc>
      </w:tr>
      <w:tr w:rsidR="004C6230" w:rsidRPr="004C6230" w14:paraId="55BDE6BA" w14:textId="77777777" w:rsidTr="00DD179A">
        <w:tc>
          <w:tcPr>
            <w:tcW w:w="0" w:type="auto"/>
            <w:tcBorders>
              <w:top w:val="single" w:sz="1" w:space="0" w:color="BFBFBF"/>
              <w:left w:val="single" w:sz="1" w:space="0" w:color="BFBFBF"/>
              <w:bottom w:val="single" w:sz="1" w:space="0" w:color="BFBFBF"/>
              <w:right w:val="single" w:sz="1" w:space="0" w:color="BFBFBF"/>
            </w:tcBorders>
          </w:tcPr>
          <w:p w14:paraId="187B858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66474DE" w14:textId="77777777" w:rsidTr="00DD179A">
        <w:tc>
          <w:tcPr>
            <w:tcW w:w="0" w:type="auto"/>
            <w:tcBorders>
              <w:top w:val="single" w:sz="1" w:space="0" w:color="BFBFBF"/>
              <w:left w:val="single" w:sz="1" w:space="0" w:color="BFBFBF"/>
              <w:bottom w:val="single" w:sz="1" w:space="0" w:color="BFBFBF"/>
              <w:right w:val="single" w:sz="1" w:space="0" w:color="BFBFBF"/>
            </w:tcBorders>
          </w:tcPr>
          <w:p w14:paraId="71495C3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8CFC106" w14:textId="77777777" w:rsidTr="00DD179A">
        <w:tc>
          <w:tcPr>
            <w:tcW w:w="0" w:type="auto"/>
            <w:tcBorders>
              <w:top w:val="single" w:sz="1" w:space="0" w:color="BFBFBF"/>
              <w:left w:val="single" w:sz="1" w:space="0" w:color="BFBFBF"/>
              <w:bottom w:val="single" w:sz="1" w:space="0" w:color="BFBFBF"/>
              <w:right w:val="single" w:sz="1" w:space="0" w:color="BFBFBF"/>
            </w:tcBorders>
          </w:tcPr>
          <w:p w14:paraId="76E420EB" w14:textId="77777777" w:rsidR="004C6230" w:rsidRPr="004C6230" w:rsidRDefault="004C6230" w:rsidP="004C6230">
            <w:pPr>
              <w:textDirection w:val="btLr"/>
              <w:rPr>
                <w:rFonts w:ascii="Aptos" w:eastAsia="Verdana" w:hAnsi="Aptos" w:cs="Verdana"/>
                <w:b w:val="0"/>
                <w:color w:val="000000" w:themeColor="text1"/>
                <w:szCs w:val="24"/>
              </w:rPr>
            </w:pPr>
          </w:p>
        </w:tc>
      </w:tr>
    </w:tbl>
    <w:p w14:paraId="75DC2A26" w14:textId="77777777" w:rsidR="00164521" w:rsidRDefault="00164521" w:rsidP="004C6230">
      <w:pPr>
        <w:textDirection w:val="btLr"/>
        <w:rPr>
          <w:rFonts w:ascii="Aptos" w:eastAsia="Verdana" w:hAnsi="Aptos" w:cs="Verdana"/>
          <w:color w:val="000000" w:themeColor="text1"/>
          <w:szCs w:val="24"/>
        </w:rPr>
      </w:pPr>
    </w:p>
    <w:p w14:paraId="452CBB27" w14:textId="20A1AFA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Lo-técnico (saber-hacer) desarrollado: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10A2D039" w14:textId="77777777" w:rsidTr="0016452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01494F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habilidades operativas dominaste? ¿Qué procedimientos puedes ejecutar con autonomía?</w:t>
            </w:r>
          </w:p>
        </w:tc>
      </w:tr>
      <w:tr w:rsidR="004C6230" w:rsidRPr="004C6230" w14:paraId="0E057FFF"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511AD90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FBE67EB"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040C1CE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753FF3"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26A58893" w14:textId="77777777" w:rsidR="004C6230" w:rsidRPr="004C6230" w:rsidRDefault="004C6230" w:rsidP="004C6230">
            <w:pPr>
              <w:textDirection w:val="btLr"/>
              <w:rPr>
                <w:rFonts w:ascii="Aptos" w:eastAsia="Verdana" w:hAnsi="Aptos" w:cs="Verdana"/>
                <w:b w:val="0"/>
                <w:color w:val="000000" w:themeColor="text1"/>
                <w:szCs w:val="24"/>
              </w:rPr>
            </w:pPr>
          </w:p>
        </w:tc>
      </w:tr>
    </w:tbl>
    <w:p w14:paraId="6CB8F7A6" w14:textId="77777777" w:rsidR="00164521" w:rsidRDefault="00164521" w:rsidP="004C6230">
      <w:pPr>
        <w:textDirection w:val="btLr"/>
        <w:rPr>
          <w:rFonts w:ascii="Aptos" w:eastAsia="Verdana" w:hAnsi="Aptos" w:cs="Verdana"/>
          <w:color w:val="000000" w:themeColor="text1"/>
          <w:szCs w:val="24"/>
        </w:rPr>
      </w:pPr>
    </w:p>
    <w:p w14:paraId="2823313C" w14:textId="5C4F63E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Transferibilidad: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9D340A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69248A1C"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¿En qué otros contextos o situaciones podrías aplicar lo aprendido? ¿Cómo adaptarías la técnica a diferentes escenarios?</w:t>
            </w:r>
          </w:p>
        </w:tc>
      </w:tr>
      <w:tr w:rsidR="004C6230" w:rsidRPr="004C6230" w14:paraId="4B55E301" w14:textId="77777777" w:rsidTr="00DD179A">
        <w:tc>
          <w:tcPr>
            <w:tcW w:w="0" w:type="auto"/>
            <w:tcBorders>
              <w:top w:val="single" w:sz="1" w:space="0" w:color="BFBFBF"/>
              <w:left w:val="single" w:sz="1" w:space="0" w:color="BFBFBF"/>
              <w:bottom w:val="single" w:sz="1" w:space="0" w:color="BFBFBF"/>
              <w:right w:val="single" w:sz="1" w:space="0" w:color="BFBFBF"/>
            </w:tcBorders>
          </w:tcPr>
          <w:p w14:paraId="7864BA8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9974EC5" w14:textId="77777777" w:rsidTr="00DD179A">
        <w:tc>
          <w:tcPr>
            <w:tcW w:w="0" w:type="auto"/>
            <w:tcBorders>
              <w:top w:val="single" w:sz="1" w:space="0" w:color="BFBFBF"/>
              <w:left w:val="single" w:sz="1" w:space="0" w:color="BFBFBF"/>
              <w:bottom w:val="single" w:sz="1" w:space="0" w:color="BFBFBF"/>
              <w:right w:val="single" w:sz="1" w:space="0" w:color="BFBFBF"/>
            </w:tcBorders>
          </w:tcPr>
          <w:p w14:paraId="38F27C4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02B7D67" w14:textId="77777777" w:rsidTr="00DD179A">
        <w:tc>
          <w:tcPr>
            <w:tcW w:w="0" w:type="auto"/>
            <w:tcBorders>
              <w:top w:val="single" w:sz="1" w:space="0" w:color="BFBFBF"/>
              <w:left w:val="single" w:sz="1" w:space="0" w:color="BFBFBF"/>
              <w:bottom w:val="single" w:sz="1" w:space="0" w:color="BFBFBF"/>
              <w:right w:val="single" w:sz="1" w:space="0" w:color="BFBFBF"/>
            </w:tcBorders>
          </w:tcPr>
          <w:p w14:paraId="4CB5A944" w14:textId="77777777" w:rsidR="004C6230" w:rsidRPr="004C6230" w:rsidRDefault="004C6230" w:rsidP="004C6230">
            <w:pPr>
              <w:textDirection w:val="btLr"/>
              <w:rPr>
                <w:rFonts w:ascii="Aptos" w:eastAsia="Verdana" w:hAnsi="Aptos" w:cs="Verdana"/>
                <w:b w:val="0"/>
                <w:color w:val="000000" w:themeColor="text1"/>
                <w:szCs w:val="24"/>
              </w:rPr>
            </w:pPr>
          </w:p>
        </w:tc>
      </w:tr>
    </w:tbl>
    <w:p w14:paraId="4F76C13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6829FB77" w14:textId="17507067" w:rsidR="00164521" w:rsidRDefault="004C6230" w:rsidP="00164521">
      <w:pPr>
        <w:shd w:val="clear" w:color="auto" w:fill="1F4E79"/>
        <w:spacing w:after="300"/>
      </w:pPr>
      <w:r>
        <w:rPr>
          <w:rFonts w:ascii="Aptos" w:eastAsia="Verdana" w:hAnsi="Aptos" w:cs="Verdana"/>
          <w:color w:val="000000" w:themeColor="text1"/>
          <w:szCs w:val="24"/>
        </w:rPr>
        <w:lastRenderedPageBreak/>
        <w:t xml:space="preserve"> </w:t>
      </w:r>
      <w:r>
        <w:rPr>
          <w:color w:val="FFFFFF"/>
          <w:sz w:val="28"/>
          <w:szCs w:val="28"/>
        </w:rPr>
        <w:t>EVALUACIÓN DEL DOMINIO TÉCNICO</w:t>
      </w:r>
    </w:p>
    <w:p w14:paraId="4BE4D6B2" w14:textId="2DA0F33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Rúbrica de valoración: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1935"/>
        <w:gridCol w:w="1770"/>
        <w:gridCol w:w="1855"/>
        <w:gridCol w:w="1973"/>
      </w:tblGrid>
      <w:tr w:rsidR="004C6230" w:rsidRPr="004C6230" w14:paraId="58ADC46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1F4E79"/>
          </w:tcPr>
          <w:p w14:paraId="250D5956"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FFFFFF" w:themeColor="background1"/>
                <w:szCs w:val="24"/>
              </w:rPr>
              <w:t>Criterio</w:t>
            </w:r>
          </w:p>
        </w:tc>
        <w:tc>
          <w:tcPr>
            <w:tcW w:w="0" w:type="auto"/>
            <w:tcBorders>
              <w:top w:val="single" w:sz="1" w:space="0" w:color="BFBFBF"/>
              <w:left w:val="single" w:sz="1" w:space="0" w:color="BFBFBF"/>
              <w:bottom w:val="single" w:sz="1" w:space="0" w:color="BFBFBF"/>
              <w:right w:val="single" w:sz="1" w:space="0" w:color="BFBFBF"/>
            </w:tcBorders>
            <w:shd w:val="clear" w:color="auto" w:fill="F8CBAD"/>
          </w:tcPr>
          <w:p w14:paraId="0C28F696"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Aplazado(1)</w:t>
            </w:r>
          </w:p>
        </w:tc>
        <w:tc>
          <w:tcPr>
            <w:tcW w:w="0" w:type="auto"/>
            <w:tcBorders>
              <w:top w:val="single" w:sz="1" w:space="0" w:color="BFBFBF"/>
              <w:left w:val="single" w:sz="1" w:space="0" w:color="BFBFBF"/>
              <w:bottom w:val="single" w:sz="1" w:space="0" w:color="BFBFBF"/>
              <w:right w:val="single" w:sz="1" w:space="0" w:color="BFBFBF"/>
            </w:tcBorders>
            <w:shd w:val="clear" w:color="auto" w:fill="FFE699"/>
          </w:tcPr>
          <w:p w14:paraId="1A8890C4"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Aprobado (2)</w:t>
            </w:r>
          </w:p>
        </w:tc>
        <w:tc>
          <w:tcPr>
            <w:tcW w:w="0" w:type="auto"/>
            <w:tcBorders>
              <w:top w:val="single" w:sz="1" w:space="0" w:color="BFBFBF"/>
              <w:left w:val="single" w:sz="1" w:space="0" w:color="BFBFBF"/>
              <w:bottom w:val="single" w:sz="1" w:space="0" w:color="BFBFBF"/>
              <w:right w:val="single" w:sz="1" w:space="0" w:color="BFBFBF"/>
            </w:tcBorders>
            <w:shd w:val="clear" w:color="auto" w:fill="C6EFCE"/>
          </w:tcPr>
          <w:p w14:paraId="0426727E"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Competente (3)</w:t>
            </w:r>
          </w:p>
        </w:tc>
        <w:tc>
          <w:tcPr>
            <w:tcW w:w="0" w:type="auto"/>
            <w:tcBorders>
              <w:top w:val="single" w:sz="1" w:space="0" w:color="BFBFBF"/>
              <w:left w:val="single" w:sz="1" w:space="0" w:color="BFBFBF"/>
              <w:bottom w:val="single" w:sz="1" w:space="0" w:color="BFBFBF"/>
              <w:right w:val="single" w:sz="1" w:space="0" w:color="BFBFBF"/>
            </w:tcBorders>
            <w:shd w:val="clear" w:color="auto" w:fill="9BC2E6"/>
          </w:tcPr>
          <w:p w14:paraId="52030398"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Mejor Práctica (4)</w:t>
            </w:r>
          </w:p>
        </w:tc>
      </w:tr>
      <w:tr w:rsidR="004C6230" w:rsidRPr="004C6230" w14:paraId="62810B32"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1D5533C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Ejecución técnica</w:t>
            </w:r>
          </w:p>
        </w:tc>
        <w:tc>
          <w:tcPr>
            <w:tcW w:w="0" w:type="auto"/>
            <w:tcBorders>
              <w:top w:val="single" w:sz="1" w:space="0" w:color="BFBFBF"/>
              <w:left w:val="single" w:sz="1" w:space="0" w:color="BFBFBF"/>
              <w:bottom w:val="single" w:sz="1" w:space="0" w:color="BFBFBF"/>
              <w:right w:val="single" w:sz="1" w:space="0" w:color="BFBFBF"/>
            </w:tcBorders>
          </w:tcPr>
          <w:p w14:paraId="68B0639C"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Requiere guía constante</w:t>
            </w:r>
          </w:p>
        </w:tc>
        <w:tc>
          <w:tcPr>
            <w:tcW w:w="0" w:type="auto"/>
            <w:tcBorders>
              <w:top w:val="single" w:sz="1" w:space="0" w:color="BFBFBF"/>
              <w:left w:val="single" w:sz="1" w:space="0" w:color="BFBFBF"/>
              <w:bottom w:val="single" w:sz="1" w:space="0" w:color="BFBFBF"/>
              <w:right w:val="single" w:sz="1" w:space="0" w:color="BFBFBF"/>
            </w:tcBorders>
          </w:tcPr>
          <w:p w14:paraId="51EA3D5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Ejecuta con apoyo ocasional</w:t>
            </w:r>
          </w:p>
        </w:tc>
        <w:tc>
          <w:tcPr>
            <w:tcW w:w="0" w:type="auto"/>
            <w:tcBorders>
              <w:top w:val="single" w:sz="1" w:space="0" w:color="BFBFBF"/>
              <w:left w:val="single" w:sz="1" w:space="0" w:color="BFBFBF"/>
              <w:bottom w:val="single" w:sz="1" w:space="0" w:color="BFBFBF"/>
              <w:right w:val="single" w:sz="1" w:space="0" w:color="BFBFBF"/>
            </w:tcBorders>
          </w:tcPr>
          <w:p w14:paraId="22406BD5"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Ejecuta con autonomía</w:t>
            </w:r>
          </w:p>
        </w:tc>
        <w:tc>
          <w:tcPr>
            <w:tcW w:w="0" w:type="auto"/>
            <w:tcBorders>
              <w:top w:val="single" w:sz="1" w:space="0" w:color="BFBFBF"/>
              <w:left w:val="single" w:sz="1" w:space="0" w:color="BFBFBF"/>
              <w:bottom w:val="single" w:sz="1" w:space="0" w:color="BFBFBF"/>
              <w:right w:val="single" w:sz="1" w:space="0" w:color="BFBFBF"/>
            </w:tcBorders>
          </w:tcPr>
          <w:p w14:paraId="1C757E75"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Ejecuta y puede enseñar</w:t>
            </w:r>
          </w:p>
        </w:tc>
      </w:tr>
      <w:tr w:rsidR="004C6230" w:rsidRPr="004C6230" w14:paraId="4A677CC1"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0B975BF4"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Comprensión conceptual</w:t>
            </w:r>
          </w:p>
        </w:tc>
        <w:tc>
          <w:tcPr>
            <w:tcW w:w="0" w:type="auto"/>
            <w:tcBorders>
              <w:top w:val="single" w:sz="1" w:space="0" w:color="BFBFBF"/>
              <w:left w:val="single" w:sz="1" w:space="0" w:color="BFBFBF"/>
              <w:bottom w:val="single" w:sz="1" w:space="0" w:color="BFBFBF"/>
              <w:right w:val="single" w:sz="1" w:space="0" w:color="BFBFBF"/>
            </w:tcBorders>
          </w:tcPr>
          <w:p w14:paraId="48AF4A8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Reconoce procedimientos</w:t>
            </w:r>
          </w:p>
        </w:tc>
        <w:tc>
          <w:tcPr>
            <w:tcW w:w="0" w:type="auto"/>
            <w:tcBorders>
              <w:top w:val="single" w:sz="1" w:space="0" w:color="BFBFBF"/>
              <w:left w:val="single" w:sz="1" w:space="0" w:color="BFBFBF"/>
              <w:bottom w:val="single" w:sz="1" w:space="0" w:color="BFBFBF"/>
              <w:right w:val="single" w:sz="1" w:space="0" w:color="BFBFBF"/>
            </w:tcBorders>
          </w:tcPr>
          <w:p w14:paraId="07C9E672"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Explica el por qué básico</w:t>
            </w:r>
          </w:p>
        </w:tc>
        <w:tc>
          <w:tcPr>
            <w:tcW w:w="0" w:type="auto"/>
            <w:tcBorders>
              <w:top w:val="single" w:sz="1" w:space="0" w:color="BFBFBF"/>
              <w:left w:val="single" w:sz="1" w:space="0" w:color="BFBFBF"/>
              <w:bottom w:val="single" w:sz="1" w:space="0" w:color="BFBFBF"/>
              <w:right w:val="single" w:sz="1" w:space="0" w:color="BFBFBF"/>
            </w:tcBorders>
          </w:tcPr>
          <w:p w14:paraId="679A640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Argumenta principios</w:t>
            </w:r>
          </w:p>
        </w:tc>
        <w:tc>
          <w:tcPr>
            <w:tcW w:w="0" w:type="auto"/>
            <w:tcBorders>
              <w:top w:val="single" w:sz="1" w:space="0" w:color="BFBFBF"/>
              <w:left w:val="single" w:sz="1" w:space="0" w:color="BFBFBF"/>
              <w:bottom w:val="single" w:sz="1" w:space="0" w:color="BFBFBF"/>
              <w:right w:val="single" w:sz="1" w:space="0" w:color="BFBFBF"/>
            </w:tcBorders>
          </w:tcPr>
          <w:p w14:paraId="28FB43DF"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Genera nuevo conocimiento</w:t>
            </w:r>
          </w:p>
        </w:tc>
      </w:tr>
      <w:tr w:rsidR="004C6230" w:rsidRPr="004C6230" w14:paraId="4EC980D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7F29E18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Ciclo reflexivo</w:t>
            </w:r>
          </w:p>
        </w:tc>
        <w:tc>
          <w:tcPr>
            <w:tcW w:w="0" w:type="auto"/>
            <w:tcBorders>
              <w:top w:val="single" w:sz="1" w:space="0" w:color="BFBFBF"/>
              <w:left w:val="single" w:sz="1" w:space="0" w:color="BFBFBF"/>
              <w:bottom w:val="single" w:sz="1" w:space="0" w:color="BFBFBF"/>
              <w:right w:val="single" w:sz="1" w:space="0" w:color="BFBFBF"/>
            </w:tcBorders>
          </w:tcPr>
          <w:p w14:paraId="04BE346B"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Describe sin análisis</w:t>
            </w:r>
          </w:p>
        </w:tc>
        <w:tc>
          <w:tcPr>
            <w:tcW w:w="0" w:type="auto"/>
            <w:tcBorders>
              <w:top w:val="single" w:sz="1" w:space="0" w:color="BFBFBF"/>
              <w:left w:val="single" w:sz="1" w:space="0" w:color="BFBFBF"/>
              <w:bottom w:val="single" w:sz="1" w:space="0" w:color="BFBFBF"/>
              <w:right w:val="single" w:sz="1" w:space="0" w:color="BFBFBF"/>
            </w:tcBorders>
          </w:tcPr>
          <w:p w14:paraId="0FED92DD"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Identifica causas básicas</w:t>
            </w:r>
          </w:p>
        </w:tc>
        <w:tc>
          <w:tcPr>
            <w:tcW w:w="0" w:type="auto"/>
            <w:tcBorders>
              <w:top w:val="single" w:sz="1" w:space="0" w:color="BFBFBF"/>
              <w:left w:val="single" w:sz="1" w:space="0" w:color="BFBFBF"/>
              <w:bottom w:val="single" w:sz="1" w:space="0" w:color="BFBFBF"/>
              <w:right w:val="single" w:sz="1" w:space="0" w:color="BFBFBF"/>
            </w:tcBorders>
          </w:tcPr>
          <w:p w14:paraId="2827DF4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Analiza y propone mejoras</w:t>
            </w:r>
          </w:p>
        </w:tc>
        <w:tc>
          <w:tcPr>
            <w:tcW w:w="0" w:type="auto"/>
            <w:tcBorders>
              <w:top w:val="single" w:sz="1" w:space="0" w:color="BFBFBF"/>
              <w:left w:val="single" w:sz="1" w:space="0" w:color="BFBFBF"/>
              <w:bottom w:val="single" w:sz="1" w:space="0" w:color="BFBFBF"/>
              <w:right w:val="single" w:sz="1" w:space="0" w:color="BFBFBF"/>
            </w:tcBorders>
          </w:tcPr>
          <w:p w14:paraId="1CADB37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Innova desde la reflexión</w:t>
            </w:r>
          </w:p>
        </w:tc>
      </w:tr>
      <w:tr w:rsidR="004C6230" w:rsidRPr="004C6230" w14:paraId="4D61B28F"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236097F1"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Calidad de evidencias</w:t>
            </w:r>
          </w:p>
        </w:tc>
        <w:tc>
          <w:tcPr>
            <w:tcW w:w="0" w:type="auto"/>
            <w:tcBorders>
              <w:top w:val="single" w:sz="1" w:space="0" w:color="BFBFBF"/>
              <w:left w:val="single" w:sz="1" w:space="0" w:color="BFBFBF"/>
              <w:bottom w:val="single" w:sz="1" w:space="0" w:color="BFBFBF"/>
              <w:right w:val="single" w:sz="1" w:space="0" w:color="BFBFBF"/>
            </w:tcBorders>
          </w:tcPr>
          <w:p w14:paraId="4BB1B83D"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Incompletas o ausentes</w:t>
            </w:r>
          </w:p>
        </w:tc>
        <w:tc>
          <w:tcPr>
            <w:tcW w:w="0" w:type="auto"/>
            <w:tcBorders>
              <w:top w:val="single" w:sz="1" w:space="0" w:color="BFBFBF"/>
              <w:left w:val="single" w:sz="1" w:space="0" w:color="BFBFBF"/>
              <w:bottom w:val="single" w:sz="1" w:space="0" w:color="BFBFBF"/>
              <w:right w:val="single" w:sz="1" w:space="0" w:color="BFBFBF"/>
            </w:tcBorders>
          </w:tcPr>
          <w:p w14:paraId="7BF5E522"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Básicas, parciales</w:t>
            </w:r>
          </w:p>
        </w:tc>
        <w:tc>
          <w:tcPr>
            <w:tcW w:w="0" w:type="auto"/>
            <w:tcBorders>
              <w:top w:val="single" w:sz="1" w:space="0" w:color="BFBFBF"/>
              <w:left w:val="single" w:sz="1" w:space="0" w:color="BFBFBF"/>
              <w:bottom w:val="single" w:sz="1" w:space="0" w:color="BFBFBF"/>
              <w:right w:val="single" w:sz="1" w:space="0" w:color="BFBFBF"/>
            </w:tcBorders>
          </w:tcPr>
          <w:p w14:paraId="2364358D"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Completas y pertinentes</w:t>
            </w:r>
          </w:p>
        </w:tc>
        <w:tc>
          <w:tcPr>
            <w:tcW w:w="0" w:type="auto"/>
            <w:tcBorders>
              <w:top w:val="single" w:sz="1" w:space="0" w:color="BFBFBF"/>
              <w:left w:val="single" w:sz="1" w:space="0" w:color="BFBFBF"/>
              <w:bottom w:val="single" w:sz="1" w:space="0" w:color="BFBFBF"/>
              <w:right w:val="single" w:sz="1" w:space="0" w:color="BFBFBF"/>
            </w:tcBorders>
          </w:tcPr>
          <w:p w14:paraId="566720C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Excepcionales, publicables</w:t>
            </w:r>
          </w:p>
        </w:tc>
      </w:tr>
      <w:tr w:rsidR="004C6230" w:rsidRPr="004C6230" w14:paraId="29A72AB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380BF53C"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Transferencia</w:t>
            </w:r>
          </w:p>
        </w:tc>
        <w:tc>
          <w:tcPr>
            <w:tcW w:w="0" w:type="auto"/>
            <w:tcBorders>
              <w:top w:val="single" w:sz="1" w:space="0" w:color="BFBFBF"/>
              <w:left w:val="single" w:sz="1" w:space="0" w:color="BFBFBF"/>
              <w:bottom w:val="single" w:sz="1" w:space="0" w:color="BFBFBF"/>
              <w:right w:val="single" w:sz="1" w:space="0" w:color="BFBFBF"/>
            </w:tcBorders>
          </w:tcPr>
          <w:p w14:paraId="3DCBDE1B"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Solo contexto original</w:t>
            </w:r>
          </w:p>
        </w:tc>
        <w:tc>
          <w:tcPr>
            <w:tcW w:w="0" w:type="auto"/>
            <w:tcBorders>
              <w:top w:val="single" w:sz="1" w:space="0" w:color="BFBFBF"/>
              <w:left w:val="single" w:sz="1" w:space="0" w:color="BFBFBF"/>
              <w:bottom w:val="single" w:sz="1" w:space="0" w:color="BFBFBF"/>
              <w:right w:val="single" w:sz="1" w:space="0" w:color="BFBFBF"/>
            </w:tcBorders>
          </w:tcPr>
          <w:p w14:paraId="51148D72"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Contextos similares</w:t>
            </w:r>
          </w:p>
        </w:tc>
        <w:tc>
          <w:tcPr>
            <w:tcW w:w="0" w:type="auto"/>
            <w:tcBorders>
              <w:top w:val="single" w:sz="1" w:space="0" w:color="BFBFBF"/>
              <w:left w:val="single" w:sz="1" w:space="0" w:color="BFBFBF"/>
              <w:bottom w:val="single" w:sz="1" w:space="0" w:color="BFBFBF"/>
              <w:right w:val="single" w:sz="1" w:space="0" w:color="BFBFBF"/>
            </w:tcBorders>
          </w:tcPr>
          <w:p w14:paraId="1C832DE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Contextos diversos</w:t>
            </w:r>
          </w:p>
        </w:tc>
        <w:tc>
          <w:tcPr>
            <w:tcW w:w="0" w:type="auto"/>
            <w:tcBorders>
              <w:top w:val="single" w:sz="1" w:space="0" w:color="BFBFBF"/>
              <w:left w:val="single" w:sz="1" w:space="0" w:color="BFBFBF"/>
              <w:bottom w:val="single" w:sz="1" w:space="0" w:color="BFBFBF"/>
              <w:right w:val="single" w:sz="1" w:space="0" w:color="BFBFBF"/>
            </w:tcBorders>
          </w:tcPr>
          <w:p w14:paraId="6F83AD95"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Crea nuevas aplicaciones</w:t>
            </w:r>
          </w:p>
        </w:tc>
      </w:tr>
    </w:tbl>
    <w:p w14:paraId="212B34F3" w14:textId="77777777" w:rsidR="003F73B6" w:rsidRDefault="003F73B6" w:rsidP="004C6230">
      <w:pPr>
        <w:textDirection w:val="btLr"/>
        <w:rPr>
          <w:rFonts w:ascii="Aptos" w:eastAsia="Verdana" w:hAnsi="Aptos" w:cs="Verdana"/>
          <w:color w:val="000000" w:themeColor="text1"/>
          <w:szCs w:val="24"/>
        </w:rPr>
      </w:pPr>
    </w:p>
    <w:p w14:paraId="0D1E4C15" w14:textId="7B059B7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Valoración: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2"/>
        <w:gridCol w:w="2517"/>
        <w:gridCol w:w="3165"/>
      </w:tblGrid>
      <w:tr w:rsidR="004C6230" w:rsidRPr="004C6230" w14:paraId="313632F9" w14:textId="77777777" w:rsidTr="00DD179A">
        <w:tc>
          <w:tcPr>
            <w:tcW w:w="1979" w:type="pct"/>
            <w:tcBorders>
              <w:top w:val="single" w:sz="1" w:space="0" w:color="BFBFBF"/>
              <w:left w:val="single" w:sz="1" w:space="0" w:color="BFBFBF"/>
              <w:bottom w:val="single" w:sz="1" w:space="0" w:color="BFBFBF"/>
              <w:right w:val="single" w:sz="1" w:space="0" w:color="BFBFBF"/>
            </w:tcBorders>
            <w:shd w:val="clear" w:color="auto" w:fill="F2F2F2"/>
          </w:tcPr>
          <w:p w14:paraId="5E596B70"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Criterio</w:t>
            </w:r>
          </w:p>
        </w:tc>
        <w:tc>
          <w:tcPr>
            <w:tcW w:w="1338" w:type="pct"/>
            <w:tcBorders>
              <w:top w:val="single" w:sz="1" w:space="0" w:color="BFBFBF"/>
              <w:left w:val="single" w:sz="1" w:space="0" w:color="BFBFBF"/>
              <w:bottom w:val="single" w:sz="1" w:space="0" w:color="BFBFBF"/>
              <w:right w:val="single" w:sz="1" w:space="0" w:color="BFBFBF"/>
            </w:tcBorders>
            <w:shd w:val="clear" w:color="auto" w:fill="F2F2F2"/>
          </w:tcPr>
          <w:p w14:paraId="277B8F2A"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Autoevaluación</w:t>
            </w:r>
          </w:p>
        </w:tc>
        <w:tc>
          <w:tcPr>
            <w:tcW w:w="1683" w:type="pct"/>
            <w:tcBorders>
              <w:top w:val="single" w:sz="1" w:space="0" w:color="BFBFBF"/>
              <w:left w:val="single" w:sz="1" w:space="0" w:color="BFBFBF"/>
              <w:bottom w:val="single" w:sz="1" w:space="0" w:color="BFBFBF"/>
              <w:right w:val="single" w:sz="1" w:space="0" w:color="BFBFBF"/>
            </w:tcBorders>
            <w:shd w:val="clear" w:color="auto" w:fill="F2F2F2"/>
          </w:tcPr>
          <w:p w14:paraId="4A30122D"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Evaluación docente</w:t>
            </w:r>
          </w:p>
        </w:tc>
      </w:tr>
      <w:tr w:rsidR="004C6230" w:rsidRPr="004C6230" w14:paraId="4003FA8A"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074E402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Ejecución técnica</w:t>
            </w:r>
          </w:p>
        </w:tc>
        <w:tc>
          <w:tcPr>
            <w:tcW w:w="1338" w:type="pct"/>
            <w:tcBorders>
              <w:top w:val="single" w:sz="1" w:space="0" w:color="BFBFBF"/>
              <w:left w:val="single" w:sz="1" w:space="0" w:color="BFBFBF"/>
              <w:bottom w:val="single" w:sz="1" w:space="0" w:color="BFBFBF"/>
              <w:right w:val="single" w:sz="1" w:space="0" w:color="BFBFBF"/>
            </w:tcBorders>
          </w:tcPr>
          <w:p w14:paraId="5FFF7C11"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674793F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1EAB733"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73AF667B"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Comprensión conceptual</w:t>
            </w:r>
          </w:p>
        </w:tc>
        <w:tc>
          <w:tcPr>
            <w:tcW w:w="1338" w:type="pct"/>
            <w:tcBorders>
              <w:top w:val="single" w:sz="1" w:space="0" w:color="BFBFBF"/>
              <w:left w:val="single" w:sz="1" w:space="0" w:color="BFBFBF"/>
              <w:bottom w:val="single" w:sz="1" w:space="0" w:color="BFBFBF"/>
              <w:right w:val="single" w:sz="1" w:space="0" w:color="BFBFBF"/>
            </w:tcBorders>
          </w:tcPr>
          <w:p w14:paraId="2AFB8188"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0DA51A3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13C36A4"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7482DA7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Ciclo reflexivo</w:t>
            </w:r>
          </w:p>
        </w:tc>
        <w:tc>
          <w:tcPr>
            <w:tcW w:w="1338" w:type="pct"/>
            <w:tcBorders>
              <w:top w:val="single" w:sz="1" w:space="0" w:color="BFBFBF"/>
              <w:left w:val="single" w:sz="1" w:space="0" w:color="BFBFBF"/>
              <w:bottom w:val="single" w:sz="1" w:space="0" w:color="BFBFBF"/>
              <w:right w:val="single" w:sz="1" w:space="0" w:color="BFBFBF"/>
            </w:tcBorders>
          </w:tcPr>
          <w:p w14:paraId="5B05121A"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6C9452D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CD7E04"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4E08EE5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Calidad de evidencias</w:t>
            </w:r>
          </w:p>
        </w:tc>
        <w:tc>
          <w:tcPr>
            <w:tcW w:w="1338" w:type="pct"/>
            <w:tcBorders>
              <w:top w:val="single" w:sz="1" w:space="0" w:color="BFBFBF"/>
              <w:left w:val="single" w:sz="1" w:space="0" w:color="BFBFBF"/>
              <w:bottom w:val="single" w:sz="1" w:space="0" w:color="BFBFBF"/>
              <w:right w:val="single" w:sz="1" w:space="0" w:color="BFBFBF"/>
            </w:tcBorders>
          </w:tcPr>
          <w:p w14:paraId="47AC8BB9"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4179054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FF20C19"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186842E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Transferencia</w:t>
            </w:r>
          </w:p>
        </w:tc>
        <w:tc>
          <w:tcPr>
            <w:tcW w:w="1338" w:type="pct"/>
            <w:tcBorders>
              <w:top w:val="single" w:sz="1" w:space="0" w:color="BFBFBF"/>
              <w:left w:val="single" w:sz="1" w:space="0" w:color="BFBFBF"/>
              <w:bottom w:val="single" w:sz="1" w:space="0" w:color="BFBFBF"/>
              <w:right w:val="single" w:sz="1" w:space="0" w:color="BFBFBF"/>
            </w:tcBorders>
          </w:tcPr>
          <w:p w14:paraId="72DAB35D"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4B1FD9C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B225316" w14:textId="77777777" w:rsidTr="00DD179A">
        <w:tc>
          <w:tcPr>
            <w:tcW w:w="1979" w:type="pct"/>
            <w:tcBorders>
              <w:top w:val="single" w:sz="1" w:space="0" w:color="BFBFBF"/>
              <w:left w:val="single" w:sz="1" w:space="0" w:color="BFBFBF"/>
              <w:bottom w:val="single" w:sz="1" w:space="0" w:color="BFBFBF"/>
              <w:right w:val="single" w:sz="1" w:space="0" w:color="BFBFBF"/>
            </w:tcBorders>
            <w:shd w:val="clear" w:color="auto" w:fill="BDD7EE"/>
          </w:tcPr>
          <w:p w14:paraId="23C6D10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TOTAL / 20</w:t>
            </w:r>
          </w:p>
        </w:tc>
        <w:tc>
          <w:tcPr>
            <w:tcW w:w="1338" w:type="pct"/>
            <w:tcBorders>
              <w:top w:val="single" w:sz="1" w:space="0" w:color="BFBFBF"/>
              <w:left w:val="single" w:sz="1" w:space="0" w:color="BFBFBF"/>
              <w:bottom w:val="single" w:sz="1" w:space="0" w:color="BFBFBF"/>
              <w:right w:val="single" w:sz="1" w:space="0" w:color="BFBFBF"/>
            </w:tcBorders>
            <w:shd w:val="clear" w:color="auto" w:fill="BDD7EE"/>
          </w:tcPr>
          <w:p w14:paraId="1D4DF15B"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shd w:val="clear" w:color="auto" w:fill="BDD7EE"/>
          </w:tcPr>
          <w:p w14:paraId="5230F48B" w14:textId="77777777" w:rsidR="004C6230" w:rsidRPr="004C6230" w:rsidRDefault="004C6230" w:rsidP="004C6230">
            <w:pPr>
              <w:textDirection w:val="btLr"/>
              <w:rPr>
                <w:rFonts w:ascii="Aptos" w:eastAsia="Verdana" w:hAnsi="Aptos" w:cs="Verdana"/>
                <w:b w:val="0"/>
                <w:color w:val="000000" w:themeColor="text1"/>
                <w:szCs w:val="24"/>
              </w:rPr>
            </w:pPr>
          </w:p>
        </w:tc>
      </w:tr>
    </w:tbl>
    <w:p w14:paraId="05007F5F" w14:textId="77777777" w:rsidR="003F73B6" w:rsidRDefault="003F73B6" w:rsidP="004C6230">
      <w:pPr>
        <w:textDirection w:val="btLr"/>
        <w:rPr>
          <w:rFonts w:ascii="Aptos" w:eastAsia="Verdana" w:hAnsi="Aptos" w:cs="Verdana"/>
          <w:color w:val="000000" w:themeColor="text1"/>
          <w:szCs w:val="24"/>
        </w:rPr>
      </w:pPr>
    </w:p>
    <w:p w14:paraId="2EDA3D9F" w14:textId="16961DAE" w:rsidR="004C6230" w:rsidRPr="004C6230" w:rsidRDefault="003F73B6"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Observaciones del docente:</w:t>
      </w:r>
    </w:p>
    <w:p w14:paraId="495D4C01" w14:textId="77777777" w:rsidR="004C6230" w:rsidRPr="004C6230" w:rsidRDefault="004C6230" w:rsidP="004C6230">
      <w:pPr>
        <w:textDirection w:val="btLr"/>
        <w:rPr>
          <w:rFonts w:ascii="Aptos" w:eastAsia="Verdana" w:hAnsi="Aptos" w:cs="Verdana"/>
          <w:b w:val="0"/>
          <w:color w:val="000000" w:themeColor="text1"/>
          <w:szCs w:val="24"/>
        </w:rPr>
      </w:pPr>
    </w:p>
    <w:p w14:paraId="1B39AEB6" w14:textId="77777777" w:rsidR="004C6230" w:rsidRPr="004C6230" w:rsidRDefault="004C6230" w:rsidP="004C6230">
      <w:pPr>
        <w:textDirection w:val="btLr"/>
        <w:rPr>
          <w:rFonts w:ascii="Aptos" w:eastAsia="Verdana" w:hAnsi="Aptos" w:cs="Verdana"/>
          <w:b w:val="0"/>
          <w:color w:val="000000" w:themeColor="text1"/>
          <w:szCs w:val="24"/>
        </w:rPr>
      </w:pPr>
    </w:p>
    <w:p w14:paraId="0EF0489F" w14:textId="77777777" w:rsidR="004C6230" w:rsidRPr="004C6230" w:rsidRDefault="004C6230" w:rsidP="004C6230">
      <w:pPr>
        <w:textDirection w:val="btLr"/>
        <w:rPr>
          <w:rFonts w:ascii="Aptos" w:eastAsia="Verdana" w:hAnsi="Aptos" w:cs="Verdana"/>
          <w:b w:val="0"/>
          <w:color w:val="000000" w:themeColor="text1"/>
          <w:szCs w:val="24"/>
        </w:rPr>
      </w:pPr>
    </w:p>
    <w:p w14:paraId="331EC0B2" w14:textId="77777777" w:rsidR="004C6230" w:rsidRDefault="004C6230" w:rsidP="004C6230">
      <w:pPr>
        <w:textDirection w:val="btLr"/>
        <w:rPr>
          <w:rFonts w:ascii="Aptos" w:eastAsia="Verdana" w:hAnsi="Aptos" w:cs="Verdana"/>
          <w:b w:val="0"/>
          <w:color w:val="000000" w:themeColor="text1"/>
          <w:szCs w:val="24"/>
        </w:rPr>
      </w:pPr>
    </w:p>
    <w:p w14:paraId="733CE2F2" w14:textId="77777777" w:rsidR="003F73B6" w:rsidRDefault="003F73B6" w:rsidP="004C6230">
      <w:pPr>
        <w:textDirection w:val="btLr"/>
        <w:rPr>
          <w:rFonts w:ascii="Aptos" w:eastAsia="Verdana" w:hAnsi="Aptos" w:cs="Verdana"/>
          <w:b w:val="0"/>
          <w:color w:val="000000" w:themeColor="text1"/>
          <w:szCs w:val="24"/>
        </w:rPr>
      </w:pPr>
    </w:p>
    <w:p w14:paraId="68CA2906" w14:textId="77777777" w:rsidR="003F73B6" w:rsidRDefault="003F73B6" w:rsidP="004C6230">
      <w:pPr>
        <w:textDirection w:val="btLr"/>
        <w:rPr>
          <w:rFonts w:ascii="Aptos" w:eastAsia="Verdana" w:hAnsi="Aptos" w:cs="Verdana"/>
          <w:b w:val="0"/>
          <w:color w:val="000000" w:themeColor="text1"/>
          <w:szCs w:val="24"/>
        </w:rPr>
      </w:pPr>
    </w:p>
    <w:p w14:paraId="1AFDFACA" w14:textId="77777777" w:rsidR="003F73B6" w:rsidRDefault="003F73B6" w:rsidP="004C6230">
      <w:pPr>
        <w:textDirection w:val="btLr"/>
        <w:rPr>
          <w:rFonts w:ascii="Aptos" w:eastAsia="Verdana" w:hAnsi="Aptos" w:cs="Verdana"/>
          <w:b w:val="0"/>
          <w:color w:val="000000" w:themeColor="text1"/>
          <w:szCs w:val="24"/>
        </w:rPr>
      </w:pPr>
    </w:p>
    <w:p w14:paraId="13A38AF3" w14:textId="77777777" w:rsidR="003F73B6" w:rsidRDefault="003F73B6" w:rsidP="004C6230">
      <w:pPr>
        <w:textDirection w:val="btLr"/>
        <w:rPr>
          <w:rFonts w:ascii="Aptos" w:eastAsia="Verdana" w:hAnsi="Aptos" w:cs="Verdana"/>
          <w:b w:val="0"/>
          <w:color w:val="000000" w:themeColor="text1"/>
          <w:szCs w:val="24"/>
        </w:rPr>
      </w:pPr>
    </w:p>
    <w:p w14:paraId="6730A2E9" w14:textId="77777777" w:rsidR="003F73B6" w:rsidRDefault="003F73B6" w:rsidP="004C6230">
      <w:pPr>
        <w:textDirection w:val="btLr"/>
        <w:rPr>
          <w:rFonts w:ascii="Aptos" w:eastAsia="Verdana" w:hAnsi="Aptos" w:cs="Verdana"/>
          <w:b w:val="0"/>
          <w:color w:val="000000" w:themeColor="text1"/>
          <w:szCs w:val="24"/>
        </w:rPr>
      </w:pPr>
    </w:p>
    <w:p w14:paraId="5E5AA135" w14:textId="77777777" w:rsidR="003F73B6" w:rsidRDefault="003F73B6" w:rsidP="004C6230">
      <w:pPr>
        <w:textDirection w:val="btLr"/>
        <w:rPr>
          <w:rFonts w:ascii="Aptos" w:eastAsia="Verdana" w:hAnsi="Aptos" w:cs="Verdana"/>
          <w:b w:val="0"/>
          <w:color w:val="000000" w:themeColor="text1"/>
          <w:szCs w:val="24"/>
        </w:rPr>
      </w:pPr>
    </w:p>
    <w:p w14:paraId="53CE23A6" w14:textId="77777777" w:rsidR="003F73B6" w:rsidRDefault="003F73B6" w:rsidP="004C6230">
      <w:pPr>
        <w:textDirection w:val="btLr"/>
        <w:rPr>
          <w:rFonts w:ascii="Aptos" w:eastAsia="Verdana" w:hAnsi="Aptos" w:cs="Verdana"/>
          <w:b w:val="0"/>
          <w:color w:val="000000" w:themeColor="text1"/>
          <w:szCs w:val="24"/>
        </w:rPr>
      </w:pPr>
    </w:p>
    <w:tbl>
      <w:tblPr>
        <w:tblStyle w:val="Tablaconcuadrcula1"/>
        <w:tblW w:w="9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64"/>
        <w:gridCol w:w="4664"/>
      </w:tblGrid>
      <w:tr w:rsidR="004C6230" w:rsidRPr="004C6230" w14:paraId="7A95700C" w14:textId="77777777" w:rsidTr="003F73B6">
        <w:trPr>
          <w:trHeight w:val="896"/>
        </w:trPr>
        <w:tc>
          <w:tcPr>
            <w:tcW w:w="0" w:type="auto"/>
          </w:tcPr>
          <w:p w14:paraId="6DE58D4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________________________________</w:t>
            </w:r>
          </w:p>
          <w:p w14:paraId="1A6A4F0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Firma del estudiante</w:t>
            </w:r>
          </w:p>
          <w:p w14:paraId="7B66EF8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_______________</w:t>
            </w:r>
          </w:p>
        </w:tc>
        <w:tc>
          <w:tcPr>
            <w:tcW w:w="0" w:type="auto"/>
          </w:tcPr>
          <w:p w14:paraId="3700C18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________________________________</w:t>
            </w:r>
          </w:p>
          <w:p w14:paraId="330E031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Firma del docente</w:t>
            </w:r>
          </w:p>
          <w:p w14:paraId="3B9913B2"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_______________</w:t>
            </w:r>
          </w:p>
        </w:tc>
      </w:tr>
    </w:tbl>
    <w:p w14:paraId="2F777274" w14:textId="436B3DBA" w:rsidR="00431C85" w:rsidRPr="004C6230" w:rsidRDefault="00431C85" w:rsidP="003F73B6">
      <w:pPr>
        <w:textDirection w:val="btLr"/>
        <w:rPr>
          <w:rFonts w:ascii="Aptos" w:eastAsia="Verdana" w:hAnsi="Aptos" w:cs="Verdana"/>
          <w:b w:val="0"/>
          <w:color w:val="000000" w:themeColor="text1"/>
          <w:szCs w:val="24"/>
        </w:rPr>
      </w:pPr>
    </w:p>
    <w:sectPr w:rsidR="00431C85" w:rsidRPr="004C6230" w:rsidSect="00BF7D19">
      <w:headerReference w:type="default" r:id="rId7"/>
      <w:footerReference w:type="default" r:id="rId8"/>
      <w:pgSz w:w="12242" w:h="15842" w:code="1"/>
      <w:pgMar w:top="1701" w:right="1418" w:bottom="1701" w:left="1418" w:header="21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FFA4" w14:textId="77777777" w:rsidR="00A81840" w:rsidRDefault="00A81840">
      <w:r>
        <w:separator/>
      </w:r>
    </w:p>
  </w:endnote>
  <w:endnote w:type="continuationSeparator" w:id="0">
    <w:p w14:paraId="402BF0F4" w14:textId="77777777" w:rsidR="00A81840" w:rsidRDefault="00A8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F9FA" w14:textId="532AC79A" w:rsidR="00EE5DCE" w:rsidRPr="00D32383" w:rsidRDefault="00EE5DCE" w:rsidP="00EE5DCE">
    <w:pPr>
      <w:pStyle w:val="Piedepgina"/>
      <w:jc w:val="center"/>
      <w:rPr>
        <w:rFonts w:cs="Arial"/>
        <w:b w:val="0"/>
        <w:bCs w:val="0"/>
        <w:color w:val="215868" w:themeColor="accent5" w:themeShade="80"/>
        <w:sz w:val="16"/>
        <w:szCs w:val="16"/>
      </w:rPr>
    </w:pPr>
    <w:r>
      <w:t xml:space="preserve">                                                             </w:t>
    </w:r>
    <w:r w:rsidRPr="00D32383">
      <w:rPr>
        <w:rFonts w:cs="Arial"/>
        <w:color w:val="215868" w:themeColor="accent5" w:themeShade="80"/>
        <w:sz w:val="16"/>
        <w:szCs w:val="16"/>
      </w:rPr>
      <w:t xml:space="preserve">Institución </w:t>
    </w:r>
    <w:r>
      <w:rPr>
        <w:rFonts w:cs="Arial"/>
        <w:color w:val="215868" w:themeColor="accent5" w:themeShade="80"/>
        <w:sz w:val="16"/>
        <w:szCs w:val="16"/>
      </w:rPr>
      <w:t>P</w:t>
    </w:r>
    <w:r w:rsidRPr="00D32383">
      <w:rPr>
        <w:rFonts w:cs="Arial"/>
        <w:color w:val="215868" w:themeColor="accent5" w:themeShade="80"/>
        <w:sz w:val="16"/>
        <w:szCs w:val="16"/>
      </w:rPr>
      <w:t xml:space="preserve">ública de </w:t>
    </w:r>
    <w:r>
      <w:rPr>
        <w:rFonts w:cs="Arial"/>
        <w:color w:val="215868" w:themeColor="accent5" w:themeShade="80"/>
        <w:sz w:val="16"/>
        <w:szCs w:val="16"/>
      </w:rPr>
      <w:t>E</w:t>
    </w:r>
    <w:r w:rsidRPr="00D32383">
      <w:rPr>
        <w:rFonts w:cs="Arial"/>
        <w:color w:val="215868" w:themeColor="accent5" w:themeShade="80"/>
        <w:sz w:val="16"/>
        <w:szCs w:val="16"/>
      </w:rPr>
      <w:t xml:space="preserve">ducación </w:t>
    </w:r>
    <w:r>
      <w:rPr>
        <w:rFonts w:cs="Arial"/>
        <w:color w:val="215868" w:themeColor="accent5" w:themeShade="80"/>
        <w:sz w:val="16"/>
        <w:szCs w:val="16"/>
      </w:rPr>
      <w:t>S</w:t>
    </w:r>
    <w:r w:rsidRPr="00D32383">
      <w:rPr>
        <w:rFonts w:cs="Arial"/>
        <w:color w:val="215868" w:themeColor="accent5" w:themeShade="80"/>
        <w:sz w:val="16"/>
        <w:szCs w:val="16"/>
      </w:rPr>
      <w:t>uperior</w:t>
    </w:r>
  </w:p>
  <w:p w14:paraId="121ACEBB" w14:textId="77777777" w:rsidR="00EE5DCE" w:rsidRDefault="00EE5DCE" w:rsidP="00EE5DCE">
    <w:pPr>
      <w:pStyle w:val="Piedepgina"/>
      <w:jc w:val="center"/>
      <w:rPr>
        <w:rFonts w:cs="Arial"/>
        <w:color w:val="215868" w:themeColor="accent5" w:themeShade="80"/>
        <w:sz w:val="16"/>
        <w:szCs w:val="16"/>
      </w:rPr>
    </w:pPr>
    <w:r w:rsidRPr="00EC0E3C">
      <w:rPr>
        <w:rFonts w:cs="Arial"/>
        <w:color w:val="215868" w:themeColor="accent5" w:themeShade="80"/>
        <w:sz w:val="16"/>
        <w:szCs w:val="16"/>
      </w:rPr>
      <w:t xml:space="preserve">SNIES </w:t>
    </w:r>
    <w:r w:rsidRPr="001C0546">
      <w:rPr>
        <w:rFonts w:cs="Arial"/>
        <w:color w:val="215868" w:themeColor="accent5" w:themeShade="80"/>
        <w:sz w:val="16"/>
        <w:szCs w:val="16"/>
      </w:rPr>
      <w:t>4107</w:t>
    </w:r>
    <w:r>
      <w:rPr>
        <w:rFonts w:cs="Arial"/>
        <w:color w:val="215868" w:themeColor="accent5" w:themeShade="80"/>
        <w:sz w:val="16"/>
        <w:szCs w:val="16"/>
      </w:rPr>
      <w:t xml:space="preserve"> – NIT </w:t>
    </w:r>
    <w:r w:rsidRPr="001C0546">
      <w:rPr>
        <w:rFonts w:cs="Arial"/>
        <w:color w:val="215868" w:themeColor="accent5" w:themeShade="80"/>
        <w:sz w:val="16"/>
        <w:szCs w:val="16"/>
      </w:rPr>
      <w:t>800.124.023-4</w:t>
    </w:r>
    <w:r>
      <w:rPr>
        <w:rFonts w:cs="Arial"/>
        <w:color w:val="215868" w:themeColor="accent5" w:themeShade="80"/>
        <w:sz w:val="16"/>
        <w:szCs w:val="16"/>
      </w:rPr>
      <w:t xml:space="preserve">                                    Carrera 12 No. 26 C 74 Guadalajara de Buga – Valle del Cauca</w:t>
    </w:r>
  </w:p>
  <w:p w14:paraId="5A5D3837" w14:textId="2979866B" w:rsidR="00F93ADB" w:rsidRDefault="00EE5DCE" w:rsidP="00EE5DCE">
    <w:pPr>
      <w:pStyle w:val="Piedepgina"/>
      <w:jc w:val="right"/>
    </w:pPr>
    <w:r>
      <w:rPr>
        <w:rFonts w:cs="Arial"/>
        <w:color w:val="215868" w:themeColor="accent5" w:themeShade="80"/>
        <w:sz w:val="16"/>
        <w:szCs w:val="16"/>
      </w:rPr>
      <w:t xml:space="preserve">     www.utede.edu.co                                       </w:t>
    </w:r>
    <w:r w:rsidRPr="003261E5">
      <w:rPr>
        <w:rFonts w:cs="Arial"/>
        <w:color w:val="215868" w:themeColor="accent5" w:themeShade="80"/>
        <w:sz w:val="16"/>
        <w:szCs w:val="16"/>
      </w:rPr>
      <w:t>Decreto 603 de marzo 14 de 1966 del Ministerio de Educación Nacional</w:t>
    </w:r>
    <w:r w:rsidRPr="00D32383">
      <w:rPr>
        <w:rFonts w:cs="Arial"/>
        <w:color w:val="244061" w:themeColor="accent1" w:themeShade="80"/>
        <w:sz w:val="16"/>
        <w:szCs w:val="16"/>
      </w:rPr>
      <w:t xml:space="preserve"> </w:t>
    </w:r>
    <w:r>
      <w:rPr>
        <w:rFonts w:cs="Arial"/>
        <w:color w:val="244061" w:themeColor="accent1" w:themeShade="80"/>
        <w:sz w:val="16"/>
        <w:szCs w:val="16"/>
      </w:rPr>
      <w:t xml:space="preserve">                             </w:t>
    </w:r>
    <w:sdt>
      <w:sdtPr>
        <w:id w:val="-1158156102"/>
        <w:docPartObj>
          <w:docPartGallery w:val="Page Numbers (Bottom of Page)"/>
          <w:docPartUnique/>
        </w:docPartObj>
      </w:sdtPr>
      <w:sdtContent>
        <w:r w:rsidR="00F93ADB" w:rsidRPr="00F93ADB">
          <w:rPr>
            <w:rFonts w:asciiTheme="minorHAnsi" w:hAnsiTheme="minorHAnsi" w:cstheme="minorHAnsi"/>
            <w:b w:val="0"/>
            <w:bCs w:val="0"/>
            <w:sz w:val="18"/>
            <w:szCs w:val="14"/>
          </w:rPr>
          <w:fldChar w:fldCharType="begin"/>
        </w:r>
        <w:r w:rsidR="00F93ADB" w:rsidRPr="00F93ADB">
          <w:rPr>
            <w:rFonts w:asciiTheme="minorHAnsi" w:hAnsiTheme="minorHAnsi" w:cstheme="minorHAnsi"/>
            <w:b w:val="0"/>
            <w:bCs w:val="0"/>
            <w:sz w:val="18"/>
            <w:szCs w:val="14"/>
          </w:rPr>
          <w:instrText>PAGE   \* MERGEFORMAT</w:instrText>
        </w:r>
        <w:r w:rsidR="00F93ADB" w:rsidRPr="00F93ADB">
          <w:rPr>
            <w:rFonts w:asciiTheme="minorHAnsi" w:hAnsiTheme="minorHAnsi" w:cstheme="minorHAnsi"/>
            <w:b w:val="0"/>
            <w:bCs w:val="0"/>
            <w:sz w:val="18"/>
            <w:szCs w:val="14"/>
          </w:rPr>
          <w:fldChar w:fldCharType="separate"/>
        </w:r>
        <w:r w:rsidR="00F93ADB" w:rsidRPr="00F93ADB">
          <w:rPr>
            <w:rFonts w:asciiTheme="minorHAnsi" w:hAnsiTheme="minorHAnsi" w:cstheme="minorHAnsi"/>
            <w:b w:val="0"/>
            <w:bCs w:val="0"/>
            <w:sz w:val="18"/>
            <w:szCs w:val="14"/>
          </w:rPr>
          <w:t>2</w:t>
        </w:r>
        <w:r w:rsidR="00F93ADB" w:rsidRPr="00F93ADB">
          <w:rPr>
            <w:rFonts w:asciiTheme="minorHAnsi" w:hAnsiTheme="minorHAnsi" w:cstheme="minorHAnsi"/>
            <w:b w:val="0"/>
            <w:bCs w:val="0"/>
            <w:sz w:val="18"/>
            <w:szCs w:val="14"/>
          </w:rPr>
          <w:fldChar w:fldCharType="end"/>
        </w:r>
      </w:sdtContent>
    </w:sdt>
  </w:p>
  <w:p w14:paraId="1A95FEBD" w14:textId="77777777" w:rsidR="00EA4859" w:rsidRDefault="00EA485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1447C" w14:textId="77777777" w:rsidR="00A81840" w:rsidRDefault="00A81840">
      <w:r>
        <w:separator/>
      </w:r>
    </w:p>
  </w:footnote>
  <w:footnote w:type="continuationSeparator" w:id="0">
    <w:p w14:paraId="7077861F" w14:textId="77777777" w:rsidR="00A81840" w:rsidRDefault="00A81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C2C1" w14:textId="155D012E" w:rsidR="0054728A" w:rsidRDefault="00000000">
    <w:pPr>
      <w:pStyle w:val="Encabezado"/>
    </w:pPr>
    <w:r>
      <w:rPr>
        <w:noProof/>
        <w:lang w:val="en-US" w:eastAsia="en-US"/>
      </w:rPr>
      <w:pict w14:anchorId="12406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5603877" o:spid="_x0000_s1025" type="#_x0000_t75" alt="" style="position:absolute;margin-left:-70.45pt;margin-top:172.05pt;width:610.1pt;height:328.3pt;z-index:-251658240;mso-wrap-edited:f;mso-width-percent:0;mso-height-percent:0;mso-position-horizontal-relative:margin;mso-position-vertical-relative:margin;mso-width-percent:0;mso-height-percent:0" o:allowincell="f">
          <v:imagedata r:id="rId1" o:title="PUENTE INSSTITUCIOAL" gain="19661f" blacklevel="22938f"/>
          <w10:wrap anchorx="margin" anchory="margin"/>
        </v:shape>
      </w:pict>
    </w:r>
    <w:r w:rsidR="00BF7D19">
      <w:rPr>
        <w:noProof/>
        <w:lang w:val="en-US" w:eastAsia="en-US"/>
      </w:rPr>
      <mc:AlternateContent>
        <mc:Choice Requires="wps">
          <w:drawing>
            <wp:anchor distT="0" distB="0" distL="114300" distR="114300" simplePos="0" relativeHeight="251657216" behindDoc="0" locked="0" layoutInCell="1" allowOverlap="1" wp14:anchorId="6D87E1B4" wp14:editId="68696EF2">
              <wp:simplePos x="0" y="0"/>
              <wp:positionH relativeFrom="page">
                <wp:align>right</wp:align>
              </wp:positionH>
              <wp:positionV relativeFrom="paragraph">
                <wp:posOffset>-1276985</wp:posOffset>
              </wp:positionV>
              <wp:extent cx="7772400" cy="1614312"/>
              <wp:effectExtent l="0" t="0" r="0" b="5080"/>
              <wp:wrapNone/>
              <wp:docPr id="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61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78325F2" w14:textId="5F48FC0C" w:rsidR="0054728A" w:rsidRDefault="0054728A" w:rsidP="0042141A">
                          <w:pPr>
                            <w:jc w:val="center"/>
                            <w:rPr>
                              <w:rFonts w:cs="Arial"/>
                              <w:b w:val="0"/>
                              <w:sz w:val="16"/>
                              <w:szCs w:val="16"/>
                            </w:rPr>
                          </w:pPr>
                        </w:p>
                        <w:p w14:paraId="5D538E01" w14:textId="417856EA" w:rsidR="0054728A" w:rsidRPr="00F429DE" w:rsidRDefault="0054728A" w:rsidP="00F429DE">
                          <w:pPr>
                            <w:jc w:val="center"/>
                            <w:rPr>
                              <w:rFonts w:cs="Arial"/>
                            </w:rPr>
                          </w:pPr>
                          <w:r w:rsidRPr="00F429DE">
                            <w:rPr>
                              <w:rFonts w:cs="Arial"/>
                            </w:rPr>
                            <w:t xml:space="preserve"> </w:t>
                          </w:r>
                        </w:p>
                        <w:tbl>
                          <w:tblPr>
                            <w:tblW w:w="0" w:type="auto"/>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23"/>
                            <w:gridCol w:w="2302"/>
                            <w:gridCol w:w="1949"/>
                          </w:tblGrid>
                          <w:tr w:rsidR="00E23B42" w:rsidRPr="00BF7D19" w14:paraId="39C889BC" w14:textId="77777777" w:rsidTr="0046467B">
                            <w:trPr>
                              <w:trHeight w:val="1082"/>
                            </w:trPr>
                            <w:tc>
                              <w:tcPr>
                                <w:tcW w:w="3615" w:type="dxa"/>
                              </w:tcPr>
                              <w:p w14:paraId="4EDBB763" w14:textId="59149630" w:rsidR="00E23B42" w:rsidRPr="00BF7D19" w:rsidRDefault="00E23B42" w:rsidP="00CA5560">
                                <w:pPr>
                                  <w:pStyle w:val="Encabezado"/>
                                  <w:jc w:val="center"/>
                                  <w:rPr>
                                    <w:rFonts w:ascii="Aptos" w:hAnsi="Aptos" w:cs="Arial"/>
                                    <w:b w:val="0"/>
                                  </w:rPr>
                                </w:pPr>
                                <w:r w:rsidRPr="00BF7D19">
                                  <w:rPr>
                                    <w:rFonts w:ascii="Aptos" w:eastAsia="Arial" w:hAnsi="Aptos" w:cs="Arial"/>
                                    <w:bCs w:val="0"/>
                                    <w:noProof/>
                                    <w:color w:val="000000"/>
                                    <w:kern w:val="0"/>
                                    <w:sz w:val="32"/>
                                    <w:szCs w:val="32"/>
                                    <w:lang w:val="es-CO" w:eastAsia="es-CO"/>
                                  </w:rPr>
                                  <w:drawing>
                                    <wp:inline distT="0" distB="0" distL="0" distR="0" wp14:anchorId="05D29DD0" wp14:editId="7BFCD707">
                                      <wp:extent cx="1990090" cy="663591"/>
                                      <wp:effectExtent l="0" t="0" r="0" b="3175"/>
                                      <wp:docPr id="1665176977"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3727"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222" cy="668970"/>
                                              </a:xfrm>
                                              <a:prstGeom prst="rect">
                                                <a:avLst/>
                                              </a:prstGeom>
                                              <a:noFill/>
                                            </pic:spPr>
                                          </pic:pic>
                                        </a:graphicData>
                                      </a:graphic>
                                    </wp:inline>
                                  </w:drawing>
                                </w:r>
                              </w:p>
                            </w:tc>
                            <w:tc>
                              <w:tcPr>
                                <w:tcW w:w="5774" w:type="dxa"/>
                                <w:gridSpan w:val="3"/>
                                <w:vAlign w:val="center"/>
                              </w:tcPr>
                              <w:p w14:paraId="15E80472" w14:textId="77777777" w:rsidR="00E23B42" w:rsidRPr="004C6230" w:rsidRDefault="004C6230" w:rsidP="00C6210A">
                                <w:pPr>
                                  <w:jc w:val="center"/>
                                  <w:rPr>
                                    <w:rFonts w:ascii="Aptos" w:hAnsi="Aptos"/>
                                    <w:sz w:val="32"/>
                                    <w:szCs w:val="24"/>
                                  </w:rPr>
                                </w:pPr>
                                <w:r w:rsidRPr="004C6230">
                                  <w:rPr>
                                    <w:rFonts w:ascii="Aptos" w:hAnsi="Aptos"/>
                                    <w:sz w:val="32"/>
                                    <w:szCs w:val="24"/>
                                  </w:rPr>
                                  <w:t>DIARIO DE FORMACIÓN</w:t>
                                </w:r>
                              </w:p>
                              <w:p w14:paraId="0151CA3F" w14:textId="18DF4B17" w:rsidR="004C6230" w:rsidRPr="00BF7D19" w:rsidRDefault="004C6230" w:rsidP="00C6210A">
                                <w:pPr>
                                  <w:jc w:val="center"/>
                                  <w:rPr>
                                    <w:rFonts w:ascii="Aptos" w:hAnsi="Aptos"/>
                                    <w:b w:val="0"/>
                                  </w:rPr>
                                </w:pPr>
                                <w:r w:rsidRPr="004C6230">
                                  <w:rPr>
                                    <w:rFonts w:ascii="Aptos" w:hAnsi="Aptos"/>
                                    <w:sz w:val="32"/>
                                    <w:szCs w:val="24"/>
                                  </w:rPr>
                                  <w:t>PORTAFOLIO DE EVIDENCIAS DEL DOMINIO TÉCNICO</w:t>
                                </w:r>
                              </w:p>
                            </w:tc>
                          </w:tr>
                          <w:tr w:rsidR="007C56E1" w:rsidRPr="00BF7D19" w14:paraId="54BC3C9D" w14:textId="77777777" w:rsidTr="00BF7D19">
                            <w:trPr>
                              <w:trHeight w:val="130"/>
                            </w:trPr>
                            <w:tc>
                              <w:tcPr>
                                <w:tcW w:w="3615" w:type="dxa"/>
                              </w:tcPr>
                              <w:p w14:paraId="697B9514" w14:textId="33D422F0"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Código: </w:t>
                                </w:r>
                                <w:r w:rsidR="00EE5DCE">
                                  <w:rPr>
                                    <w:rFonts w:ascii="Aptos" w:hAnsi="Aptos" w:cs="Arial"/>
                                    <w:color w:val="7F7F7F" w:themeColor="text1" w:themeTint="80"/>
                                    <w:sz w:val="22"/>
                                    <w:szCs w:val="22"/>
                                  </w:rPr>
                                  <w:t>FOR</w:t>
                                </w:r>
                                <w:r w:rsidRPr="00F93ADB">
                                  <w:rPr>
                                    <w:rFonts w:ascii="Aptos" w:hAnsi="Aptos" w:cs="Arial"/>
                                    <w:color w:val="7F7F7F" w:themeColor="text1" w:themeTint="80"/>
                                    <w:sz w:val="22"/>
                                    <w:szCs w:val="22"/>
                                  </w:rPr>
                                  <w:t>-</w:t>
                                </w:r>
                                <w:r w:rsidR="00DA0996">
                                  <w:rPr>
                                    <w:rFonts w:ascii="Aptos" w:hAnsi="Aptos" w:cs="Arial"/>
                                    <w:color w:val="7F7F7F" w:themeColor="text1" w:themeTint="80"/>
                                    <w:sz w:val="22"/>
                                    <w:szCs w:val="22"/>
                                  </w:rPr>
                                  <w:t>DRCO-0</w:t>
                                </w:r>
                                <w:r w:rsidR="004C6230">
                                  <w:rPr>
                                    <w:rFonts w:ascii="Aptos" w:hAnsi="Aptos" w:cs="Arial"/>
                                    <w:color w:val="7F7F7F" w:themeColor="text1" w:themeTint="80"/>
                                    <w:sz w:val="22"/>
                                    <w:szCs w:val="22"/>
                                  </w:rPr>
                                  <w:t>36</w:t>
                                </w:r>
                              </w:p>
                            </w:tc>
                            <w:tc>
                              <w:tcPr>
                                <w:tcW w:w="1523" w:type="dxa"/>
                              </w:tcPr>
                              <w:p w14:paraId="4512FC81" w14:textId="3DC1C6A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Versión: </w:t>
                                </w:r>
                                <w:r w:rsidR="004C6230">
                                  <w:rPr>
                                    <w:rFonts w:ascii="Aptos" w:hAnsi="Aptos" w:cs="Arial"/>
                                    <w:color w:val="7F7F7F" w:themeColor="text1" w:themeTint="80"/>
                                    <w:sz w:val="22"/>
                                    <w:szCs w:val="22"/>
                                  </w:rPr>
                                  <w:t>1</w:t>
                                </w:r>
                              </w:p>
                            </w:tc>
                            <w:tc>
                              <w:tcPr>
                                <w:tcW w:w="2302" w:type="dxa"/>
                              </w:tcPr>
                              <w:p w14:paraId="046DAB59" w14:textId="7C3827D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Fecha: </w:t>
                                </w:r>
                                <w:r w:rsidR="004C6230">
                                  <w:rPr>
                                    <w:rFonts w:ascii="Aptos" w:hAnsi="Aptos" w:cs="Arial"/>
                                    <w:color w:val="7F7F7F" w:themeColor="text1" w:themeTint="80"/>
                                    <w:sz w:val="22"/>
                                    <w:szCs w:val="22"/>
                                  </w:rPr>
                                  <w:t>29</w:t>
                                </w:r>
                                <w:r w:rsidR="000572EE">
                                  <w:rPr>
                                    <w:rFonts w:ascii="Aptos" w:hAnsi="Aptos" w:cs="Arial"/>
                                    <w:color w:val="7F7F7F" w:themeColor="text1" w:themeTint="80"/>
                                    <w:sz w:val="22"/>
                                    <w:szCs w:val="22"/>
                                  </w:rPr>
                                  <w:t>/0</w:t>
                                </w:r>
                                <w:r w:rsidR="004C6230">
                                  <w:rPr>
                                    <w:rFonts w:ascii="Aptos" w:hAnsi="Aptos" w:cs="Arial"/>
                                    <w:color w:val="7F7F7F" w:themeColor="text1" w:themeTint="80"/>
                                    <w:sz w:val="22"/>
                                    <w:szCs w:val="22"/>
                                  </w:rPr>
                                  <w:t>1</w:t>
                                </w:r>
                                <w:r w:rsidR="000572EE">
                                  <w:rPr>
                                    <w:rFonts w:ascii="Aptos" w:hAnsi="Aptos" w:cs="Arial"/>
                                    <w:color w:val="7F7F7F" w:themeColor="text1" w:themeTint="80"/>
                                    <w:sz w:val="22"/>
                                    <w:szCs w:val="22"/>
                                  </w:rPr>
                                  <w:t>/202</w:t>
                                </w:r>
                                <w:r w:rsidR="004C6230">
                                  <w:rPr>
                                    <w:rFonts w:ascii="Aptos" w:hAnsi="Aptos" w:cs="Arial"/>
                                    <w:color w:val="7F7F7F" w:themeColor="text1" w:themeTint="80"/>
                                    <w:sz w:val="22"/>
                                    <w:szCs w:val="22"/>
                                  </w:rPr>
                                  <w:t>6</w:t>
                                </w:r>
                              </w:p>
                            </w:tc>
                            <w:tc>
                              <w:tcPr>
                                <w:tcW w:w="1949" w:type="dxa"/>
                                <w:vAlign w:val="center"/>
                              </w:tcPr>
                              <w:p w14:paraId="7E531792" w14:textId="77777777" w:rsidR="007C56E1" w:rsidRPr="00FC6C12" w:rsidRDefault="007C56E1" w:rsidP="007C56E1">
                                <w:pPr>
                                  <w:jc w:val="center"/>
                                  <w:rPr>
                                    <w:rFonts w:ascii="Aptos" w:hAnsi="Aptos" w:cs="Arial"/>
                                    <w:color w:val="7F7F7F" w:themeColor="text1" w:themeTint="80"/>
                                  </w:rPr>
                                </w:pPr>
                                <w:r w:rsidRPr="00FC6C12">
                                  <w:rPr>
                                    <w:rFonts w:ascii="Aptos" w:hAnsi="Aptos" w:cs="Arial"/>
                                    <w:color w:val="7F7F7F" w:themeColor="text1" w:themeTint="80"/>
                                  </w:rPr>
                                  <w:t xml:space="preserve">Página </w:t>
                                </w:r>
                                <w:r w:rsidRPr="00FC6C12">
                                  <w:rPr>
                                    <w:rFonts w:ascii="Aptos" w:hAnsi="Aptos" w:cs="Arial"/>
                                    <w:color w:val="7F7F7F" w:themeColor="text1" w:themeTint="80"/>
                                    <w:sz w:val="20"/>
                                  </w:rPr>
                                  <w:fldChar w:fldCharType="begin"/>
                                </w:r>
                                <w:r w:rsidRPr="00FC6C12">
                                  <w:rPr>
                                    <w:rFonts w:ascii="Aptos" w:hAnsi="Aptos" w:cs="Arial"/>
                                    <w:color w:val="7F7F7F" w:themeColor="text1" w:themeTint="80"/>
                                    <w:sz w:val="20"/>
                                  </w:rPr>
                                  <w:instrText xml:space="preserve"> PAGE </w:instrText>
                                </w:r>
                                <w:r w:rsidRPr="00FC6C12">
                                  <w:rPr>
                                    <w:rFonts w:ascii="Aptos" w:hAnsi="Aptos" w:cs="Arial"/>
                                    <w:color w:val="7F7F7F" w:themeColor="text1" w:themeTint="80"/>
                                    <w:sz w:val="20"/>
                                  </w:rPr>
                                  <w:fldChar w:fldCharType="separate"/>
                                </w:r>
                                <w:r w:rsidRPr="00FC6C12">
                                  <w:rPr>
                                    <w:rFonts w:ascii="Aptos" w:hAnsi="Aptos" w:cs="Arial"/>
                                    <w:noProof/>
                                    <w:color w:val="7F7F7F" w:themeColor="text1" w:themeTint="80"/>
                                    <w:sz w:val="20"/>
                                  </w:rPr>
                                  <w:t>2</w:t>
                                </w:r>
                                <w:r w:rsidRPr="00FC6C12">
                                  <w:rPr>
                                    <w:rFonts w:ascii="Aptos" w:hAnsi="Aptos" w:cs="Arial"/>
                                    <w:color w:val="7F7F7F" w:themeColor="text1" w:themeTint="80"/>
                                    <w:sz w:val="20"/>
                                  </w:rPr>
                                  <w:fldChar w:fldCharType="end"/>
                                </w:r>
                                <w:r w:rsidRPr="00FC6C12">
                                  <w:rPr>
                                    <w:rFonts w:ascii="Aptos" w:hAnsi="Aptos" w:cs="Arial"/>
                                    <w:color w:val="7F7F7F" w:themeColor="text1" w:themeTint="80"/>
                                  </w:rPr>
                                  <w:t xml:space="preserve"> de </w:t>
                                </w:r>
                                <w:r w:rsidRPr="00FC6C12">
                                  <w:rPr>
                                    <w:rFonts w:ascii="Aptos" w:hAnsi="Aptos" w:cs="Arial"/>
                                    <w:color w:val="7F7F7F" w:themeColor="text1" w:themeTint="80"/>
                                  </w:rPr>
                                  <w:fldChar w:fldCharType="begin"/>
                                </w:r>
                                <w:r w:rsidRPr="00FC6C12">
                                  <w:rPr>
                                    <w:rFonts w:ascii="Aptos" w:hAnsi="Aptos" w:cs="Arial"/>
                                    <w:color w:val="7F7F7F" w:themeColor="text1" w:themeTint="80"/>
                                  </w:rPr>
                                  <w:instrText xml:space="preserve"> NUMPAGES  </w:instrText>
                                </w:r>
                                <w:r w:rsidRPr="00FC6C12">
                                  <w:rPr>
                                    <w:rFonts w:ascii="Aptos" w:hAnsi="Aptos" w:cs="Arial"/>
                                    <w:color w:val="7F7F7F" w:themeColor="text1" w:themeTint="80"/>
                                  </w:rPr>
                                  <w:fldChar w:fldCharType="separate"/>
                                </w:r>
                                <w:r w:rsidRPr="00FC6C12">
                                  <w:rPr>
                                    <w:rFonts w:ascii="Aptos" w:hAnsi="Aptos" w:cs="Arial"/>
                                    <w:noProof/>
                                    <w:color w:val="7F7F7F" w:themeColor="text1" w:themeTint="80"/>
                                  </w:rPr>
                                  <w:t>2</w:t>
                                </w:r>
                                <w:r w:rsidRPr="00FC6C12">
                                  <w:rPr>
                                    <w:rFonts w:ascii="Aptos" w:hAnsi="Aptos" w:cs="Arial"/>
                                    <w:color w:val="7F7F7F" w:themeColor="text1" w:themeTint="80"/>
                                  </w:rPr>
                                  <w:fldChar w:fldCharType="end"/>
                                </w:r>
                              </w:p>
                            </w:tc>
                          </w:tr>
                        </w:tbl>
                        <w:p w14:paraId="546E478C" w14:textId="77777777" w:rsidR="0054728A" w:rsidRPr="00BF7D19" w:rsidRDefault="0054728A" w:rsidP="00F429DE">
                          <w:pPr>
                            <w:rPr>
                              <w:rFonts w:ascii="Aptos" w:hAnsi="Aptos" w:cs="Arial"/>
                              <w:b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87E1B4" id="_x0000_t202" coordsize="21600,21600" o:spt="202" path="m,l,21600r21600,l21600,xe">
              <v:stroke joinstyle="miter"/>
              <v:path gradientshapeok="t" o:connecttype="rect"/>
            </v:shapetype>
            <v:shape id="Cuadro de texto 7" o:spid="_x0000_s1026" type="#_x0000_t202" style="position:absolute;margin-left:560.8pt;margin-top:-100.55pt;width:612pt;height:127.1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" filled="f" stroked="f" strokeweight="0">
              <v:textbox>
                <w:txbxContent>
                  <w:p w14:paraId="578325F2" w14:textId="5F48FC0C" w:rsidR="0054728A" w:rsidRDefault="0054728A" w:rsidP="0042141A">
                    <w:pPr>
                      <w:jc w:val="center"/>
                      <w:rPr>
                        <w:rFonts w:cs="Arial"/>
                        <w:b w:val="0"/>
                        <w:sz w:val="16"/>
                        <w:szCs w:val="16"/>
                      </w:rPr>
                    </w:pPr>
                  </w:p>
                  <w:p w14:paraId="5D538E01" w14:textId="417856EA" w:rsidR="0054728A" w:rsidRPr="00F429DE" w:rsidRDefault="0054728A" w:rsidP="00F429DE">
                    <w:pPr>
                      <w:jc w:val="center"/>
                      <w:rPr>
                        <w:rFonts w:cs="Arial"/>
                      </w:rPr>
                    </w:pPr>
                    <w:r w:rsidRPr="00F429DE">
                      <w:rPr>
                        <w:rFonts w:cs="Arial"/>
                      </w:rPr>
                      <w:t xml:space="preserve"> </w:t>
                    </w:r>
                  </w:p>
                  <w:tbl>
                    <w:tblPr>
                      <w:tblW w:w="0" w:type="auto"/>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23"/>
                      <w:gridCol w:w="2302"/>
                      <w:gridCol w:w="1949"/>
                    </w:tblGrid>
                    <w:tr w:rsidR="00E23B42" w:rsidRPr="00BF7D19" w14:paraId="39C889BC" w14:textId="77777777" w:rsidTr="0046467B">
                      <w:trPr>
                        <w:trHeight w:val="1082"/>
                      </w:trPr>
                      <w:tc>
                        <w:tcPr>
                          <w:tcW w:w="3615" w:type="dxa"/>
                        </w:tcPr>
                        <w:p w14:paraId="4EDBB763" w14:textId="59149630" w:rsidR="00E23B42" w:rsidRPr="00BF7D19" w:rsidRDefault="00E23B42" w:rsidP="00CA5560">
                          <w:pPr>
                            <w:pStyle w:val="Encabezado"/>
                            <w:jc w:val="center"/>
                            <w:rPr>
                              <w:rFonts w:ascii="Aptos" w:hAnsi="Aptos" w:cs="Arial"/>
                              <w:b w:val="0"/>
                            </w:rPr>
                          </w:pPr>
                          <w:r w:rsidRPr="00BF7D19">
                            <w:rPr>
                              <w:rFonts w:ascii="Aptos" w:eastAsia="Arial" w:hAnsi="Aptos" w:cs="Arial"/>
                              <w:bCs w:val="0"/>
                              <w:noProof/>
                              <w:color w:val="000000"/>
                              <w:kern w:val="0"/>
                              <w:sz w:val="32"/>
                              <w:szCs w:val="32"/>
                              <w:lang w:val="es-CO" w:eastAsia="es-CO"/>
                            </w:rPr>
                            <w:drawing>
                              <wp:inline distT="0" distB="0" distL="0" distR="0" wp14:anchorId="05D29DD0" wp14:editId="7BFCD707">
                                <wp:extent cx="1990090" cy="663591"/>
                                <wp:effectExtent l="0" t="0" r="0" b="3175"/>
                                <wp:docPr id="1665176977"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3727"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222" cy="668970"/>
                                        </a:xfrm>
                                        <a:prstGeom prst="rect">
                                          <a:avLst/>
                                        </a:prstGeom>
                                        <a:noFill/>
                                      </pic:spPr>
                                    </pic:pic>
                                  </a:graphicData>
                                </a:graphic>
                              </wp:inline>
                            </w:drawing>
                          </w:r>
                        </w:p>
                      </w:tc>
                      <w:tc>
                        <w:tcPr>
                          <w:tcW w:w="5774" w:type="dxa"/>
                          <w:gridSpan w:val="3"/>
                          <w:vAlign w:val="center"/>
                        </w:tcPr>
                        <w:p w14:paraId="15E80472" w14:textId="77777777" w:rsidR="00E23B42" w:rsidRPr="004C6230" w:rsidRDefault="004C6230" w:rsidP="00C6210A">
                          <w:pPr>
                            <w:jc w:val="center"/>
                            <w:rPr>
                              <w:rFonts w:ascii="Aptos" w:hAnsi="Aptos"/>
                              <w:sz w:val="32"/>
                              <w:szCs w:val="24"/>
                            </w:rPr>
                          </w:pPr>
                          <w:r w:rsidRPr="004C6230">
                            <w:rPr>
                              <w:rFonts w:ascii="Aptos" w:hAnsi="Aptos"/>
                              <w:sz w:val="32"/>
                              <w:szCs w:val="24"/>
                            </w:rPr>
                            <w:t>DIARIO DE FORMACIÓN</w:t>
                          </w:r>
                        </w:p>
                        <w:p w14:paraId="0151CA3F" w14:textId="18DF4B17" w:rsidR="004C6230" w:rsidRPr="00BF7D19" w:rsidRDefault="004C6230" w:rsidP="00C6210A">
                          <w:pPr>
                            <w:jc w:val="center"/>
                            <w:rPr>
                              <w:rFonts w:ascii="Aptos" w:hAnsi="Aptos"/>
                              <w:b w:val="0"/>
                            </w:rPr>
                          </w:pPr>
                          <w:r w:rsidRPr="004C6230">
                            <w:rPr>
                              <w:rFonts w:ascii="Aptos" w:hAnsi="Aptos"/>
                              <w:sz w:val="32"/>
                              <w:szCs w:val="24"/>
                            </w:rPr>
                            <w:t>PORTAFOLIO DE EVIDENCIAS DEL DOMINIO TÉCNICO</w:t>
                          </w:r>
                        </w:p>
                      </w:tc>
                    </w:tr>
                    <w:tr w:rsidR="007C56E1" w:rsidRPr="00BF7D19" w14:paraId="54BC3C9D" w14:textId="77777777" w:rsidTr="00BF7D19">
                      <w:trPr>
                        <w:trHeight w:val="130"/>
                      </w:trPr>
                      <w:tc>
                        <w:tcPr>
                          <w:tcW w:w="3615" w:type="dxa"/>
                        </w:tcPr>
                        <w:p w14:paraId="697B9514" w14:textId="33D422F0"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Código: </w:t>
                          </w:r>
                          <w:r w:rsidR="00EE5DCE">
                            <w:rPr>
                              <w:rFonts w:ascii="Aptos" w:hAnsi="Aptos" w:cs="Arial"/>
                              <w:color w:val="7F7F7F" w:themeColor="text1" w:themeTint="80"/>
                              <w:sz w:val="22"/>
                              <w:szCs w:val="22"/>
                            </w:rPr>
                            <w:t>FOR</w:t>
                          </w:r>
                          <w:r w:rsidRPr="00F93ADB">
                            <w:rPr>
                              <w:rFonts w:ascii="Aptos" w:hAnsi="Aptos" w:cs="Arial"/>
                              <w:color w:val="7F7F7F" w:themeColor="text1" w:themeTint="80"/>
                              <w:sz w:val="22"/>
                              <w:szCs w:val="22"/>
                            </w:rPr>
                            <w:t>-</w:t>
                          </w:r>
                          <w:r w:rsidR="00DA0996">
                            <w:rPr>
                              <w:rFonts w:ascii="Aptos" w:hAnsi="Aptos" w:cs="Arial"/>
                              <w:color w:val="7F7F7F" w:themeColor="text1" w:themeTint="80"/>
                              <w:sz w:val="22"/>
                              <w:szCs w:val="22"/>
                            </w:rPr>
                            <w:t>DRCO-0</w:t>
                          </w:r>
                          <w:r w:rsidR="004C6230">
                            <w:rPr>
                              <w:rFonts w:ascii="Aptos" w:hAnsi="Aptos" w:cs="Arial"/>
                              <w:color w:val="7F7F7F" w:themeColor="text1" w:themeTint="80"/>
                              <w:sz w:val="22"/>
                              <w:szCs w:val="22"/>
                            </w:rPr>
                            <w:t>36</w:t>
                          </w:r>
                        </w:p>
                      </w:tc>
                      <w:tc>
                        <w:tcPr>
                          <w:tcW w:w="1523" w:type="dxa"/>
                        </w:tcPr>
                        <w:p w14:paraId="4512FC81" w14:textId="3DC1C6A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Versión: </w:t>
                          </w:r>
                          <w:r w:rsidR="004C6230">
                            <w:rPr>
                              <w:rFonts w:ascii="Aptos" w:hAnsi="Aptos" w:cs="Arial"/>
                              <w:color w:val="7F7F7F" w:themeColor="text1" w:themeTint="80"/>
                              <w:sz w:val="22"/>
                              <w:szCs w:val="22"/>
                            </w:rPr>
                            <w:t>1</w:t>
                          </w:r>
                        </w:p>
                      </w:tc>
                      <w:tc>
                        <w:tcPr>
                          <w:tcW w:w="2302" w:type="dxa"/>
                        </w:tcPr>
                        <w:p w14:paraId="046DAB59" w14:textId="7C3827D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Fecha: </w:t>
                          </w:r>
                          <w:r w:rsidR="004C6230">
                            <w:rPr>
                              <w:rFonts w:ascii="Aptos" w:hAnsi="Aptos" w:cs="Arial"/>
                              <w:color w:val="7F7F7F" w:themeColor="text1" w:themeTint="80"/>
                              <w:sz w:val="22"/>
                              <w:szCs w:val="22"/>
                            </w:rPr>
                            <w:t>29</w:t>
                          </w:r>
                          <w:r w:rsidR="000572EE">
                            <w:rPr>
                              <w:rFonts w:ascii="Aptos" w:hAnsi="Aptos" w:cs="Arial"/>
                              <w:color w:val="7F7F7F" w:themeColor="text1" w:themeTint="80"/>
                              <w:sz w:val="22"/>
                              <w:szCs w:val="22"/>
                            </w:rPr>
                            <w:t>/0</w:t>
                          </w:r>
                          <w:r w:rsidR="004C6230">
                            <w:rPr>
                              <w:rFonts w:ascii="Aptos" w:hAnsi="Aptos" w:cs="Arial"/>
                              <w:color w:val="7F7F7F" w:themeColor="text1" w:themeTint="80"/>
                              <w:sz w:val="22"/>
                              <w:szCs w:val="22"/>
                            </w:rPr>
                            <w:t>1</w:t>
                          </w:r>
                          <w:r w:rsidR="000572EE">
                            <w:rPr>
                              <w:rFonts w:ascii="Aptos" w:hAnsi="Aptos" w:cs="Arial"/>
                              <w:color w:val="7F7F7F" w:themeColor="text1" w:themeTint="80"/>
                              <w:sz w:val="22"/>
                              <w:szCs w:val="22"/>
                            </w:rPr>
                            <w:t>/202</w:t>
                          </w:r>
                          <w:r w:rsidR="004C6230">
                            <w:rPr>
                              <w:rFonts w:ascii="Aptos" w:hAnsi="Aptos" w:cs="Arial"/>
                              <w:color w:val="7F7F7F" w:themeColor="text1" w:themeTint="80"/>
                              <w:sz w:val="22"/>
                              <w:szCs w:val="22"/>
                            </w:rPr>
                            <w:t>6</w:t>
                          </w:r>
                        </w:p>
                      </w:tc>
                      <w:tc>
                        <w:tcPr>
                          <w:tcW w:w="1949" w:type="dxa"/>
                          <w:vAlign w:val="center"/>
                        </w:tcPr>
                        <w:p w14:paraId="7E531792" w14:textId="77777777" w:rsidR="007C56E1" w:rsidRPr="00FC6C12" w:rsidRDefault="007C56E1" w:rsidP="007C56E1">
                          <w:pPr>
                            <w:jc w:val="center"/>
                            <w:rPr>
                              <w:rFonts w:ascii="Aptos" w:hAnsi="Aptos" w:cs="Arial"/>
                              <w:color w:val="7F7F7F" w:themeColor="text1" w:themeTint="80"/>
                            </w:rPr>
                          </w:pPr>
                          <w:r w:rsidRPr="00FC6C12">
                            <w:rPr>
                              <w:rFonts w:ascii="Aptos" w:hAnsi="Aptos" w:cs="Arial"/>
                              <w:color w:val="7F7F7F" w:themeColor="text1" w:themeTint="80"/>
                            </w:rPr>
                            <w:t xml:space="preserve">Página </w:t>
                          </w:r>
                          <w:r w:rsidRPr="00FC6C12">
                            <w:rPr>
                              <w:rFonts w:ascii="Aptos" w:hAnsi="Aptos" w:cs="Arial"/>
                              <w:color w:val="7F7F7F" w:themeColor="text1" w:themeTint="80"/>
                              <w:sz w:val="20"/>
                            </w:rPr>
                            <w:fldChar w:fldCharType="begin"/>
                          </w:r>
                          <w:r w:rsidRPr="00FC6C12">
                            <w:rPr>
                              <w:rFonts w:ascii="Aptos" w:hAnsi="Aptos" w:cs="Arial"/>
                              <w:color w:val="7F7F7F" w:themeColor="text1" w:themeTint="80"/>
                              <w:sz w:val="20"/>
                            </w:rPr>
                            <w:instrText xml:space="preserve"> PAGE </w:instrText>
                          </w:r>
                          <w:r w:rsidRPr="00FC6C12">
                            <w:rPr>
                              <w:rFonts w:ascii="Aptos" w:hAnsi="Aptos" w:cs="Arial"/>
                              <w:color w:val="7F7F7F" w:themeColor="text1" w:themeTint="80"/>
                              <w:sz w:val="20"/>
                            </w:rPr>
                            <w:fldChar w:fldCharType="separate"/>
                          </w:r>
                          <w:r w:rsidRPr="00FC6C12">
                            <w:rPr>
                              <w:rFonts w:ascii="Aptos" w:hAnsi="Aptos" w:cs="Arial"/>
                              <w:noProof/>
                              <w:color w:val="7F7F7F" w:themeColor="text1" w:themeTint="80"/>
                              <w:sz w:val="20"/>
                            </w:rPr>
                            <w:t>2</w:t>
                          </w:r>
                          <w:r w:rsidRPr="00FC6C12">
                            <w:rPr>
                              <w:rFonts w:ascii="Aptos" w:hAnsi="Aptos" w:cs="Arial"/>
                              <w:color w:val="7F7F7F" w:themeColor="text1" w:themeTint="80"/>
                              <w:sz w:val="20"/>
                            </w:rPr>
                            <w:fldChar w:fldCharType="end"/>
                          </w:r>
                          <w:r w:rsidRPr="00FC6C12">
                            <w:rPr>
                              <w:rFonts w:ascii="Aptos" w:hAnsi="Aptos" w:cs="Arial"/>
                              <w:color w:val="7F7F7F" w:themeColor="text1" w:themeTint="80"/>
                            </w:rPr>
                            <w:t xml:space="preserve"> de </w:t>
                          </w:r>
                          <w:r w:rsidRPr="00FC6C12">
                            <w:rPr>
                              <w:rFonts w:ascii="Aptos" w:hAnsi="Aptos" w:cs="Arial"/>
                              <w:color w:val="7F7F7F" w:themeColor="text1" w:themeTint="80"/>
                            </w:rPr>
                            <w:fldChar w:fldCharType="begin"/>
                          </w:r>
                          <w:r w:rsidRPr="00FC6C12">
                            <w:rPr>
                              <w:rFonts w:ascii="Aptos" w:hAnsi="Aptos" w:cs="Arial"/>
                              <w:color w:val="7F7F7F" w:themeColor="text1" w:themeTint="80"/>
                            </w:rPr>
                            <w:instrText xml:space="preserve"> NUMPAGES  </w:instrText>
                          </w:r>
                          <w:r w:rsidRPr="00FC6C12">
                            <w:rPr>
                              <w:rFonts w:ascii="Aptos" w:hAnsi="Aptos" w:cs="Arial"/>
                              <w:color w:val="7F7F7F" w:themeColor="text1" w:themeTint="80"/>
                            </w:rPr>
                            <w:fldChar w:fldCharType="separate"/>
                          </w:r>
                          <w:r w:rsidRPr="00FC6C12">
                            <w:rPr>
                              <w:rFonts w:ascii="Aptos" w:hAnsi="Aptos" w:cs="Arial"/>
                              <w:noProof/>
                              <w:color w:val="7F7F7F" w:themeColor="text1" w:themeTint="80"/>
                            </w:rPr>
                            <w:t>2</w:t>
                          </w:r>
                          <w:r w:rsidRPr="00FC6C12">
                            <w:rPr>
                              <w:rFonts w:ascii="Aptos" w:hAnsi="Aptos" w:cs="Arial"/>
                              <w:color w:val="7F7F7F" w:themeColor="text1" w:themeTint="80"/>
                            </w:rPr>
                            <w:fldChar w:fldCharType="end"/>
                          </w:r>
                        </w:p>
                      </w:tc>
                    </w:tr>
                  </w:tbl>
                  <w:p w14:paraId="546E478C" w14:textId="77777777" w:rsidR="0054728A" w:rsidRPr="00BF7D19" w:rsidRDefault="0054728A" w:rsidP="00F429DE">
                    <w:pPr>
                      <w:rPr>
                        <w:rFonts w:ascii="Aptos" w:hAnsi="Aptos" w:cs="Arial"/>
                        <w:b w:val="0"/>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13"/>
    <w:rsid w:val="000151D0"/>
    <w:rsid w:val="00043B3E"/>
    <w:rsid w:val="00047305"/>
    <w:rsid w:val="00050234"/>
    <w:rsid w:val="000572EE"/>
    <w:rsid w:val="00066387"/>
    <w:rsid w:val="00091087"/>
    <w:rsid w:val="000C52B6"/>
    <w:rsid w:val="000D071A"/>
    <w:rsid w:val="000E06FF"/>
    <w:rsid w:val="000E25D4"/>
    <w:rsid w:val="000E4CC8"/>
    <w:rsid w:val="000F6312"/>
    <w:rsid w:val="0010209B"/>
    <w:rsid w:val="001143A7"/>
    <w:rsid w:val="00130C30"/>
    <w:rsid w:val="001311B7"/>
    <w:rsid w:val="001332B4"/>
    <w:rsid w:val="00143654"/>
    <w:rsid w:val="00154B63"/>
    <w:rsid w:val="00164521"/>
    <w:rsid w:val="001B1C3C"/>
    <w:rsid w:val="001D42B9"/>
    <w:rsid w:val="001D5A42"/>
    <w:rsid w:val="001E4A04"/>
    <w:rsid w:val="001E6F31"/>
    <w:rsid w:val="001F7008"/>
    <w:rsid w:val="00202689"/>
    <w:rsid w:val="0021074F"/>
    <w:rsid w:val="00232997"/>
    <w:rsid w:val="00261BF3"/>
    <w:rsid w:val="00262267"/>
    <w:rsid w:val="002801C8"/>
    <w:rsid w:val="002978AF"/>
    <w:rsid w:val="002A1D35"/>
    <w:rsid w:val="002B4E3F"/>
    <w:rsid w:val="002C4901"/>
    <w:rsid w:val="002D337C"/>
    <w:rsid w:val="002E72E6"/>
    <w:rsid w:val="002E7C64"/>
    <w:rsid w:val="002F22F9"/>
    <w:rsid w:val="002F71AA"/>
    <w:rsid w:val="00302346"/>
    <w:rsid w:val="003139B3"/>
    <w:rsid w:val="00315458"/>
    <w:rsid w:val="00316D02"/>
    <w:rsid w:val="003261E5"/>
    <w:rsid w:val="00347326"/>
    <w:rsid w:val="0035462A"/>
    <w:rsid w:val="00367A9F"/>
    <w:rsid w:val="0037317B"/>
    <w:rsid w:val="00386A17"/>
    <w:rsid w:val="00387318"/>
    <w:rsid w:val="00392FA9"/>
    <w:rsid w:val="003F324E"/>
    <w:rsid w:val="003F6E2E"/>
    <w:rsid w:val="003F73B6"/>
    <w:rsid w:val="00402E17"/>
    <w:rsid w:val="004135D6"/>
    <w:rsid w:val="00416C0F"/>
    <w:rsid w:val="0042141A"/>
    <w:rsid w:val="00431C85"/>
    <w:rsid w:val="004533BB"/>
    <w:rsid w:val="0045497D"/>
    <w:rsid w:val="004550EF"/>
    <w:rsid w:val="0046467B"/>
    <w:rsid w:val="00476D77"/>
    <w:rsid w:val="00485E69"/>
    <w:rsid w:val="00492691"/>
    <w:rsid w:val="004C2B79"/>
    <w:rsid w:val="004C6230"/>
    <w:rsid w:val="004D3E91"/>
    <w:rsid w:val="005026CF"/>
    <w:rsid w:val="005148A0"/>
    <w:rsid w:val="005340B6"/>
    <w:rsid w:val="00534612"/>
    <w:rsid w:val="0054728A"/>
    <w:rsid w:val="00554613"/>
    <w:rsid w:val="0055561C"/>
    <w:rsid w:val="00555639"/>
    <w:rsid w:val="005630E3"/>
    <w:rsid w:val="00567B22"/>
    <w:rsid w:val="005762D3"/>
    <w:rsid w:val="00577513"/>
    <w:rsid w:val="005914BD"/>
    <w:rsid w:val="005A2CC1"/>
    <w:rsid w:val="005B7025"/>
    <w:rsid w:val="005C067B"/>
    <w:rsid w:val="005D009A"/>
    <w:rsid w:val="0060477E"/>
    <w:rsid w:val="00642A65"/>
    <w:rsid w:val="0065571E"/>
    <w:rsid w:val="006704C2"/>
    <w:rsid w:val="00686968"/>
    <w:rsid w:val="006B5570"/>
    <w:rsid w:val="006C151E"/>
    <w:rsid w:val="006C678B"/>
    <w:rsid w:val="007014AE"/>
    <w:rsid w:val="007123AC"/>
    <w:rsid w:val="00713A90"/>
    <w:rsid w:val="0072580A"/>
    <w:rsid w:val="007270F1"/>
    <w:rsid w:val="0074102B"/>
    <w:rsid w:val="00745B96"/>
    <w:rsid w:val="00751689"/>
    <w:rsid w:val="0075169C"/>
    <w:rsid w:val="00757CC3"/>
    <w:rsid w:val="00761FDF"/>
    <w:rsid w:val="00782FB8"/>
    <w:rsid w:val="007863BB"/>
    <w:rsid w:val="007944EC"/>
    <w:rsid w:val="007C56E1"/>
    <w:rsid w:val="007D09A4"/>
    <w:rsid w:val="007D675B"/>
    <w:rsid w:val="008029D4"/>
    <w:rsid w:val="008052A1"/>
    <w:rsid w:val="00805EC9"/>
    <w:rsid w:val="008102DC"/>
    <w:rsid w:val="00810932"/>
    <w:rsid w:val="00820E10"/>
    <w:rsid w:val="0084073C"/>
    <w:rsid w:val="008572C6"/>
    <w:rsid w:val="00865242"/>
    <w:rsid w:val="008B1ACE"/>
    <w:rsid w:val="008D68CD"/>
    <w:rsid w:val="00925C93"/>
    <w:rsid w:val="00927E7A"/>
    <w:rsid w:val="00960E86"/>
    <w:rsid w:val="00991D8E"/>
    <w:rsid w:val="00995A27"/>
    <w:rsid w:val="00996F46"/>
    <w:rsid w:val="009A3751"/>
    <w:rsid w:val="009B7547"/>
    <w:rsid w:val="009C4ACC"/>
    <w:rsid w:val="009C69A5"/>
    <w:rsid w:val="009D0FCE"/>
    <w:rsid w:val="009E25F5"/>
    <w:rsid w:val="009F0051"/>
    <w:rsid w:val="00A009CE"/>
    <w:rsid w:val="00A21654"/>
    <w:rsid w:val="00A30B37"/>
    <w:rsid w:val="00A357C4"/>
    <w:rsid w:val="00A40C85"/>
    <w:rsid w:val="00A5302F"/>
    <w:rsid w:val="00A63544"/>
    <w:rsid w:val="00A711AB"/>
    <w:rsid w:val="00A81840"/>
    <w:rsid w:val="00A911C7"/>
    <w:rsid w:val="00A925CD"/>
    <w:rsid w:val="00AA22E4"/>
    <w:rsid w:val="00AB77E6"/>
    <w:rsid w:val="00AD10CE"/>
    <w:rsid w:val="00AE2EA3"/>
    <w:rsid w:val="00AE6E48"/>
    <w:rsid w:val="00AE757E"/>
    <w:rsid w:val="00AF485E"/>
    <w:rsid w:val="00B0606B"/>
    <w:rsid w:val="00B44674"/>
    <w:rsid w:val="00B4578E"/>
    <w:rsid w:val="00B50417"/>
    <w:rsid w:val="00B66453"/>
    <w:rsid w:val="00B70235"/>
    <w:rsid w:val="00B75DFD"/>
    <w:rsid w:val="00B835BC"/>
    <w:rsid w:val="00BA63B0"/>
    <w:rsid w:val="00BC0E7F"/>
    <w:rsid w:val="00BF7D19"/>
    <w:rsid w:val="00C05142"/>
    <w:rsid w:val="00C17448"/>
    <w:rsid w:val="00C21CE6"/>
    <w:rsid w:val="00C33F32"/>
    <w:rsid w:val="00C468DD"/>
    <w:rsid w:val="00C539AF"/>
    <w:rsid w:val="00C6210A"/>
    <w:rsid w:val="00C655C0"/>
    <w:rsid w:val="00C77E99"/>
    <w:rsid w:val="00CA5560"/>
    <w:rsid w:val="00CC063B"/>
    <w:rsid w:val="00CC0CE6"/>
    <w:rsid w:val="00CD2425"/>
    <w:rsid w:val="00CF6413"/>
    <w:rsid w:val="00D01E53"/>
    <w:rsid w:val="00D41574"/>
    <w:rsid w:val="00D50A56"/>
    <w:rsid w:val="00D53B66"/>
    <w:rsid w:val="00D5488F"/>
    <w:rsid w:val="00DA0996"/>
    <w:rsid w:val="00DA30E7"/>
    <w:rsid w:val="00DB1614"/>
    <w:rsid w:val="00DD2331"/>
    <w:rsid w:val="00DF5E80"/>
    <w:rsid w:val="00E04258"/>
    <w:rsid w:val="00E10E8C"/>
    <w:rsid w:val="00E14B6C"/>
    <w:rsid w:val="00E15FE4"/>
    <w:rsid w:val="00E23B42"/>
    <w:rsid w:val="00E34ACC"/>
    <w:rsid w:val="00E448CA"/>
    <w:rsid w:val="00E46FF4"/>
    <w:rsid w:val="00E700F6"/>
    <w:rsid w:val="00E75D6D"/>
    <w:rsid w:val="00E819B0"/>
    <w:rsid w:val="00E8396C"/>
    <w:rsid w:val="00E9067D"/>
    <w:rsid w:val="00E92AEF"/>
    <w:rsid w:val="00E94314"/>
    <w:rsid w:val="00EA4859"/>
    <w:rsid w:val="00EA7F18"/>
    <w:rsid w:val="00EB1AA9"/>
    <w:rsid w:val="00EE5DCE"/>
    <w:rsid w:val="00EF0ADE"/>
    <w:rsid w:val="00EF4278"/>
    <w:rsid w:val="00F346C4"/>
    <w:rsid w:val="00F429DE"/>
    <w:rsid w:val="00F46016"/>
    <w:rsid w:val="00F476B9"/>
    <w:rsid w:val="00F50EB7"/>
    <w:rsid w:val="00F67C02"/>
    <w:rsid w:val="00F75159"/>
    <w:rsid w:val="00F93ADB"/>
    <w:rsid w:val="00FB3A65"/>
    <w:rsid w:val="00FB3F25"/>
    <w:rsid w:val="00FB6DE0"/>
    <w:rsid w:val="00FB723C"/>
    <w:rsid w:val="00FC6C12"/>
    <w:rsid w:val="00FE5749"/>
    <w:rsid w:val="00FF4E3C"/>
    <w:rsid w:val="00FF66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090F0"/>
  <w15:docId w15:val="{D0658FC0-E4FB-4B23-84F9-8510E135A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5EC9"/>
    <w:rPr>
      <w:rFonts w:ascii="Arial" w:hAnsi="Arial"/>
      <w:b/>
      <w:bCs/>
      <w:kern w:val="16"/>
      <w:sz w:val="24"/>
      <w:lang w:val="es-ES" w:eastAsia="es-ES"/>
    </w:rPr>
  </w:style>
  <w:style w:type="paragraph" w:styleId="Ttulo1">
    <w:name w:val="heading 1"/>
    <w:aliases w:val="Edgar 1,Tabla Contenido 1"/>
    <w:basedOn w:val="Normal"/>
    <w:next w:val="Normal"/>
    <w:link w:val="Ttulo1Car"/>
    <w:uiPriority w:val="9"/>
    <w:qFormat/>
    <w:rsid w:val="00DD2331"/>
    <w:pPr>
      <w:keepNext/>
      <w:spacing w:before="240" w:after="60"/>
      <w:outlineLvl w:val="0"/>
    </w:pPr>
    <w:rPr>
      <w:rFonts w:cs="Arial"/>
      <w:b w:val="0"/>
      <w:bCs w:val="0"/>
      <w:kern w:val="32"/>
      <w:sz w:val="32"/>
      <w:szCs w:val="32"/>
    </w:rPr>
  </w:style>
  <w:style w:type="paragraph" w:styleId="Ttulo2">
    <w:name w:val="heading 2"/>
    <w:basedOn w:val="Normal"/>
    <w:next w:val="Normal"/>
    <w:link w:val="Ttulo2Car1"/>
    <w:qFormat/>
    <w:rsid w:val="006704C2"/>
    <w:pPr>
      <w:keepNext/>
      <w:jc w:val="center"/>
      <w:outlineLvl w:val="1"/>
    </w:pPr>
    <w:rPr>
      <w:b w:val="0"/>
      <w:bCs w:val="0"/>
      <w:sz w:val="28"/>
      <w:lang w:val="es-CO"/>
    </w:rPr>
  </w:style>
  <w:style w:type="paragraph" w:styleId="Ttulo3">
    <w:name w:val="heading 3"/>
    <w:basedOn w:val="Normal"/>
    <w:next w:val="Normal"/>
    <w:link w:val="Ttulo3Car"/>
    <w:qFormat/>
    <w:rsid w:val="002F22F9"/>
    <w:pPr>
      <w:keepNext/>
      <w:spacing w:before="240" w:after="60"/>
      <w:outlineLvl w:val="2"/>
    </w:pPr>
    <w:rPr>
      <w:rFonts w:ascii="Times New Roman" w:hAnsi="Times New Roman"/>
      <w:kern w:val="0"/>
      <w:sz w:val="26"/>
      <w:szCs w:val="26"/>
      <w:lang w:val="es-CO" w:eastAsia="es-ES_tradnl"/>
    </w:rPr>
  </w:style>
  <w:style w:type="paragraph" w:styleId="Ttulo4">
    <w:name w:val="heading 4"/>
    <w:basedOn w:val="Normal"/>
    <w:next w:val="Normal"/>
    <w:link w:val="Ttulo4Car"/>
    <w:qFormat/>
    <w:rsid w:val="002F22F9"/>
    <w:pPr>
      <w:keepNext/>
      <w:tabs>
        <w:tab w:val="num" w:pos="864"/>
      </w:tabs>
      <w:spacing w:before="240" w:after="60"/>
      <w:ind w:left="864" w:hanging="864"/>
      <w:outlineLvl w:val="3"/>
    </w:pPr>
    <w:rPr>
      <w:rFonts w:ascii="Times New Roman" w:hAnsi="Times New Roman"/>
      <w:kern w:val="0"/>
      <w:szCs w:val="24"/>
      <w:lang w:val="es-CO" w:eastAsia="en-US"/>
    </w:rPr>
  </w:style>
  <w:style w:type="paragraph" w:styleId="Ttulo5">
    <w:name w:val="heading 5"/>
    <w:basedOn w:val="Normal"/>
    <w:next w:val="Normal"/>
    <w:link w:val="Ttulo5Car"/>
    <w:qFormat/>
    <w:rsid w:val="002F22F9"/>
    <w:pPr>
      <w:tabs>
        <w:tab w:val="num" w:pos="1008"/>
      </w:tabs>
      <w:spacing w:before="240" w:after="60"/>
      <w:ind w:left="1008" w:hanging="1008"/>
      <w:outlineLvl w:val="4"/>
    </w:pPr>
    <w:rPr>
      <w:rFonts w:ascii="Times New Roman" w:hAnsi="Times New Roman"/>
      <w:kern w:val="0"/>
      <w:sz w:val="22"/>
      <w:szCs w:val="24"/>
      <w:lang w:val="es-CO" w:eastAsia="en-US"/>
    </w:rPr>
  </w:style>
  <w:style w:type="paragraph" w:styleId="Ttulo6">
    <w:name w:val="heading 6"/>
    <w:basedOn w:val="Normal"/>
    <w:next w:val="Normal"/>
    <w:link w:val="Ttulo6Car"/>
    <w:qFormat/>
    <w:rsid w:val="002F22F9"/>
    <w:pPr>
      <w:tabs>
        <w:tab w:val="num" w:pos="1152"/>
      </w:tabs>
      <w:spacing w:before="240" w:after="60"/>
      <w:ind w:left="1152" w:hanging="1152"/>
      <w:outlineLvl w:val="5"/>
    </w:pPr>
    <w:rPr>
      <w:rFonts w:ascii="Times New Roman" w:hAnsi="Times New Roman"/>
      <w:i/>
      <w:kern w:val="0"/>
      <w:sz w:val="22"/>
      <w:szCs w:val="24"/>
      <w:lang w:val="es-CO" w:eastAsia="en-US"/>
    </w:rPr>
  </w:style>
  <w:style w:type="paragraph" w:styleId="Ttulo7">
    <w:name w:val="heading 7"/>
    <w:basedOn w:val="Normal"/>
    <w:next w:val="Normal"/>
    <w:link w:val="Ttulo7Car"/>
    <w:qFormat/>
    <w:rsid w:val="002F22F9"/>
    <w:pPr>
      <w:spacing w:before="240" w:after="60"/>
      <w:outlineLvl w:val="6"/>
    </w:pPr>
    <w:rPr>
      <w:rFonts w:ascii="Times New Roman" w:hAnsi="Times New Roman"/>
      <w:b w:val="0"/>
      <w:bCs w:val="0"/>
      <w:kern w:val="0"/>
      <w:szCs w:val="24"/>
      <w:lang w:val="es-CO" w:eastAsia="es-ES_tradnl"/>
    </w:rPr>
  </w:style>
  <w:style w:type="paragraph" w:styleId="Ttulo8">
    <w:name w:val="heading 8"/>
    <w:basedOn w:val="Normal"/>
    <w:next w:val="Normal"/>
    <w:link w:val="Ttulo8Car"/>
    <w:qFormat/>
    <w:rsid w:val="002F22F9"/>
    <w:pPr>
      <w:tabs>
        <w:tab w:val="num" w:pos="1440"/>
      </w:tabs>
      <w:spacing w:before="240" w:after="60"/>
      <w:ind w:left="1440" w:hanging="1440"/>
      <w:outlineLvl w:val="7"/>
    </w:pPr>
    <w:rPr>
      <w:rFonts w:ascii="Times New Roman" w:hAnsi="Times New Roman"/>
      <w:i/>
      <w:kern w:val="0"/>
      <w:sz w:val="20"/>
      <w:szCs w:val="24"/>
      <w:lang w:val="es-CO" w:eastAsia="en-US"/>
    </w:rPr>
  </w:style>
  <w:style w:type="paragraph" w:styleId="Ttulo9">
    <w:name w:val="heading 9"/>
    <w:basedOn w:val="Normal"/>
    <w:next w:val="Normal"/>
    <w:link w:val="Ttulo9Car"/>
    <w:uiPriority w:val="9"/>
    <w:qFormat/>
    <w:rsid w:val="002F22F9"/>
    <w:pPr>
      <w:tabs>
        <w:tab w:val="num" w:pos="1584"/>
      </w:tabs>
      <w:spacing w:before="240" w:after="60"/>
      <w:ind w:left="1584" w:hanging="1584"/>
      <w:outlineLvl w:val="8"/>
    </w:pPr>
    <w:rPr>
      <w:rFonts w:ascii="Times New Roman" w:hAnsi="Times New Roman"/>
      <w:i/>
      <w:kern w:val="0"/>
      <w:sz w:val="18"/>
      <w:szCs w:val="24"/>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1"/>
    <w:basedOn w:val="Normal"/>
    <w:link w:val="EncabezadoCar"/>
    <w:uiPriority w:val="99"/>
    <w:rsid w:val="006704C2"/>
    <w:pPr>
      <w:tabs>
        <w:tab w:val="center" w:pos="4252"/>
        <w:tab w:val="right" w:pos="8504"/>
      </w:tabs>
    </w:pPr>
  </w:style>
  <w:style w:type="paragraph" w:styleId="Piedepgina">
    <w:name w:val="footer"/>
    <w:basedOn w:val="Normal"/>
    <w:link w:val="PiedepginaCar"/>
    <w:uiPriority w:val="99"/>
    <w:rsid w:val="006704C2"/>
    <w:pPr>
      <w:tabs>
        <w:tab w:val="center" w:pos="4252"/>
        <w:tab w:val="right" w:pos="8504"/>
      </w:tabs>
    </w:pPr>
  </w:style>
  <w:style w:type="table" w:styleId="Tablaconcuadrcula">
    <w:name w:val="Table Grid"/>
    <w:basedOn w:val="Tablanormal"/>
    <w:rsid w:val="00555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eccininterior">
    <w:name w:val="Dirección interior"/>
    <w:basedOn w:val="Normal"/>
    <w:rsid w:val="00805EC9"/>
    <w:pPr>
      <w:ind w:left="835" w:right="-360"/>
    </w:pPr>
    <w:rPr>
      <w:rFonts w:ascii="Times New Roman" w:hAnsi="Times New Roman"/>
      <w:b w:val="0"/>
      <w:bCs w:val="0"/>
      <w:kern w:val="0"/>
      <w:sz w:val="20"/>
    </w:rPr>
  </w:style>
  <w:style w:type="paragraph" w:customStyle="1" w:styleId="Nombredireccin">
    <w:name w:val="Nombre dirección"/>
    <w:basedOn w:val="Direccininterior"/>
    <w:next w:val="Direccininterior"/>
    <w:rsid w:val="00805EC9"/>
    <w:pPr>
      <w:spacing w:before="220"/>
    </w:pPr>
  </w:style>
  <w:style w:type="paragraph" w:styleId="Textoindependiente">
    <w:name w:val="Body Text"/>
    <w:basedOn w:val="Normal"/>
    <w:link w:val="TextoindependienteCar"/>
    <w:uiPriority w:val="1"/>
    <w:qFormat/>
    <w:rsid w:val="00554613"/>
    <w:pPr>
      <w:spacing w:after="220" w:line="220" w:lineRule="atLeast"/>
      <w:ind w:left="835" w:right="-360"/>
    </w:pPr>
    <w:rPr>
      <w:rFonts w:ascii="Times New Roman" w:hAnsi="Times New Roman"/>
      <w:b w:val="0"/>
      <w:bCs w:val="0"/>
      <w:kern w:val="0"/>
      <w:sz w:val="20"/>
    </w:rPr>
  </w:style>
  <w:style w:type="character" w:styleId="Hipervnculo">
    <w:name w:val="Hyperlink"/>
    <w:uiPriority w:val="99"/>
    <w:rsid w:val="00B75DFD"/>
    <w:rPr>
      <w:color w:val="0000FF"/>
      <w:u w:val="single"/>
    </w:rPr>
  </w:style>
  <w:style w:type="paragraph" w:styleId="Sangradetextonormal">
    <w:name w:val="Body Text Indent"/>
    <w:basedOn w:val="Normal"/>
    <w:link w:val="SangradetextonormalCar"/>
    <w:rsid w:val="009D0FCE"/>
    <w:pPr>
      <w:spacing w:after="120"/>
      <w:ind w:left="283"/>
    </w:pPr>
  </w:style>
  <w:style w:type="character" w:customStyle="1" w:styleId="EncabezadoCar">
    <w:name w:val="Encabezado Car"/>
    <w:aliases w:val="Encabezado 1 Car"/>
    <w:link w:val="Encabezado"/>
    <w:uiPriority w:val="99"/>
    <w:rsid w:val="00D50A56"/>
    <w:rPr>
      <w:rFonts w:ascii="Arial" w:hAnsi="Arial"/>
      <w:b/>
      <w:bCs/>
      <w:kern w:val="16"/>
      <w:sz w:val="24"/>
      <w:lang w:val="es-ES" w:eastAsia="es-ES"/>
    </w:rPr>
  </w:style>
  <w:style w:type="paragraph" w:styleId="Textodeglobo">
    <w:name w:val="Balloon Text"/>
    <w:basedOn w:val="Normal"/>
    <w:link w:val="TextodegloboCar"/>
    <w:uiPriority w:val="99"/>
    <w:rsid w:val="00FB6DE0"/>
    <w:rPr>
      <w:rFonts w:ascii="Tahoma" w:hAnsi="Tahoma" w:cs="Tahoma"/>
      <w:sz w:val="16"/>
      <w:szCs w:val="16"/>
    </w:rPr>
  </w:style>
  <w:style w:type="character" w:customStyle="1" w:styleId="TextodegloboCar">
    <w:name w:val="Texto de globo Car"/>
    <w:basedOn w:val="Fuentedeprrafopredeter"/>
    <w:link w:val="Textodeglobo"/>
    <w:uiPriority w:val="99"/>
    <w:rsid w:val="00FB6DE0"/>
    <w:rPr>
      <w:rFonts w:ascii="Tahoma" w:hAnsi="Tahoma" w:cs="Tahoma"/>
      <w:b/>
      <w:bCs/>
      <w:kern w:val="16"/>
      <w:sz w:val="16"/>
      <w:szCs w:val="16"/>
      <w:lang w:val="es-ES" w:eastAsia="es-ES"/>
    </w:rPr>
  </w:style>
  <w:style w:type="paragraph" w:styleId="Prrafodelista">
    <w:name w:val="List Paragraph"/>
    <w:aliases w:val="parrafo,Bolita,Guión,Viñeta 2,BOLA,Párrafo de lista21,Titulo 8,HOJA,Colorful List Accent 1,Colorful List - Accent 11,Párrafo de lista (analisis predial),Párrafo de lista3,List Paragraph,BOLAD,TITULO1REQ,Ha,lp1,Bullet List,FooterText"/>
    <w:basedOn w:val="Normal"/>
    <w:link w:val="PrrafodelistaCar"/>
    <w:uiPriority w:val="34"/>
    <w:qFormat/>
    <w:rsid w:val="0035462A"/>
    <w:pPr>
      <w:ind w:left="720"/>
      <w:contextualSpacing/>
    </w:pPr>
  </w:style>
  <w:style w:type="character" w:customStyle="1" w:styleId="PrrafodelistaCar">
    <w:name w:val="Párrafo de lista Car"/>
    <w:aliases w:val="parrafo Car,Bolita Car,Guión Car,Viñeta 2 Car,BOLA Car,Párrafo de lista21 Car,Titulo 8 Car,HOJA Car,Colorful List Accent 1 Car,Colorful List - Accent 11 Car,Párrafo de lista (analisis predial) Car,Párrafo de lista3 Car,BOLAD Car"/>
    <w:link w:val="Prrafodelista"/>
    <w:uiPriority w:val="34"/>
    <w:rsid w:val="00BF7D19"/>
    <w:rPr>
      <w:rFonts w:ascii="Arial" w:hAnsi="Arial"/>
      <w:b/>
      <w:bCs/>
      <w:kern w:val="16"/>
      <w:sz w:val="24"/>
      <w:lang w:val="es-ES" w:eastAsia="es-ES"/>
    </w:rPr>
  </w:style>
  <w:style w:type="paragraph" w:styleId="Sinespaciado">
    <w:name w:val="No Spacing"/>
    <w:link w:val="SinespaciadoCar"/>
    <w:uiPriority w:val="1"/>
    <w:qFormat/>
    <w:rsid w:val="0046467B"/>
    <w:rPr>
      <w:rFonts w:ascii="Calibri" w:eastAsia="Calibri" w:hAnsi="Calibri"/>
      <w:sz w:val="24"/>
      <w:szCs w:val="24"/>
      <w:lang w:val="es-ES" w:eastAsia="en-US"/>
    </w:rPr>
  </w:style>
  <w:style w:type="character" w:customStyle="1" w:styleId="SinespaciadoCar">
    <w:name w:val="Sin espaciado Car"/>
    <w:link w:val="Sinespaciado"/>
    <w:uiPriority w:val="1"/>
    <w:locked/>
    <w:rsid w:val="0046467B"/>
    <w:rPr>
      <w:rFonts w:ascii="Calibri" w:eastAsia="Calibri" w:hAnsi="Calibri"/>
      <w:sz w:val="24"/>
      <w:szCs w:val="24"/>
      <w:lang w:val="es-ES" w:eastAsia="en-US"/>
    </w:rPr>
  </w:style>
  <w:style w:type="character" w:customStyle="1" w:styleId="Ttulo3Car">
    <w:name w:val="Título 3 Car"/>
    <w:basedOn w:val="Fuentedeprrafopredeter"/>
    <w:link w:val="Ttulo3"/>
    <w:rsid w:val="002F22F9"/>
    <w:rPr>
      <w:b/>
      <w:bCs/>
      <w:sz w:val="26"/>
      <w:szCs w:val="26"/>
      <w:lang w:eastAsia="es-ES_tradnl"/>
    </w:rPr>
  </w:style>
  <w:style w:type="character" w:customStyle="1" w:styleId="Ttulo4Car">
    <w:name w:val="Título 4 Car"/>
    <w:basedOn w:val="Fuentedeprrafopredeter"/>
    <w:link w:val="Ttulo4"/>
    <w:rsid w:val="002F22F9"/>
    <w:rPr>
      <w:b/>
      <w:bCs/>
      <w:sz w:val="24"/>
      <w:szCs w:val="24"/>
      <w:lang w:eastAsia="en-US"/>
    </w:rPr>
  </w:style>
  <w:style w:type="character" w:customStyle="1" w:styleId="Ttulo5Car">
    <w:name w:val="Título 5 Car"/>
    <w:basedOn w:val="Fuentedeprrafopredeter"/>
    <w:link w:val="Ttulo5"/>
    <w:rsid w:val="002F22F9"/>
    <w:rPr>
      <w:b/>
      <w:bCs/>
      <w:sz w:val="22"/>
      <w:szCs w:val="24"/>
      <w:lang w:eastAsia="en-US"/>
    </w:rPr>
  </w:style>
  <w:style w:type="character" w:customStyle="1" w:styleId="Ttulo6Car">
    <w:name w:val="Título 6 Car"/>
    <w:basedOn w:val="Fuentedeprrafopredeter"/>
    <w:link w:val="Ttulo6"/>
    <w:rsid w:val="002F22F9"/>
    <w:rPr>
      <w:b/>
      <w:bCs/>
      <w:i/>
      <w:sz w:val="22"/>
      <w:szCs w:val="24"/>
      <w:lang w:eastAsia="en-US"/>
    </w:rPr>
  </w:style>
  <w:style w:type="character" w:customStyle="1" w:styleId="Ttulo7Car">
    <w:name w:val="Título 7 Car"/>
    <w:basedOn w:val="Fuentedeprrafopredeter"/>
    <w:link w:val="Ttulo7"/>
    <w:rsid w:val="002F22F9"/>
    <w:rPr>
      <w:sz w:val="24"/>
      <w:szCs w:val="24"/>
      <w:lang w:eastAsia="es-ES_tradnl"/>
    </w:rPr>
  </w:style>
  <w:style w:type="character" w:customStyle="1" w:styleId="Ttulo8Car">
    <w:name w:val="Título 8 Car"/>
    <w:basedOn w:val="Fuentedeprrafopredeter"/>
    <w:link w:val="Ttulo8"/>
    <w:rsid w:val="002F22F9"/>
    <w:rPr>
      <w:b/>
      <w:bCs/>
      <w:i/>
      <w:szCs w:val="24"/>
      <w:lang w:eastAsia="en-US"/>
    </w:rPr>
  </w:style>
  <w:style w:type="character" w:customStyle="1" w:styleId="Ttulo9Car">
    <w:name w:val="Título 9 Car"/>
    <w:basedOn w:val="Fuentedeprrafopredeter"/>
    <w:link w:val="Ttulo9"/>
    <w:uiPriority w:val="9"/>
    <w:rsid w:val="002F22F9"/>
    <w:rPr>
      <w:b/>
      <w:bCs/>
      <w:i/>
      <w:sz w:val="18"/>
      <w:szCs w:val="24"/>
      <w:lang w:eastAsia="en-US"/>
    </w:rPr>
  </w:style>
  <w:style w:type="character" w:customStyle="1" w:styleId="PiedepginaCar">
    <w:name w:val="Pie de página Car"/>
    <w:basedOn w:val="Fuentedeprrafopredeter"/>
    <w:link w:val="Piedepgina"/>
    <w:uiPriority w:val="99"/>
    <w:rsid w:val="002F22F9"/>
    <w:rPr>
      <w:rFonts w:ascii="Arial" w:hAnsi="Arial"/>
      <w:b/>
      <w:bCs/>
      <w:kern w:val="16"/>
      <w:sz w:val="24"/>
      <w:lang w:val="es-ES" w:eastAsia="es-ES"/>
    </w:rPr>
  </w:style>
  <w:style w:type="character" w:customStyle="1" w:styleId="Ttulo1Car">
    <w:name w:val="Título 1 Car"/>
    <w:aliases w:val="Edgar 1 Car,Tabla Contenido 1 Car"/>
    <w:basedOn w:val="Fuentedeprrafopredeter"/>
    <w:link w:val="Ttulo1"/>
    <w:uiPriority w:val="9"/>
    <w:rsid w:val="002F22F9"/>
    <w:rPr>
      <w:rFonts w:ascii="Arial" w:hAnsi="Arial" w:cs="Arial"/>
      <w:kern w:val="32"/>
      <w:sz w:val="32"/>
      <w:szCs w:val="32"/>
      <w:lang w:val="es-ES" w:eastAsia="es-ES"/>
    </w:rPr>
  </w:style>
  <w:style w:type="character" w:customStyle="1" w:styleId="TextoindependienteCar">
    <w:name w:val="Texto independiente Car"/>
    <w:basedOn w:val="Fuentedeprrafopredeter"/>
    <w:link w:val="Textoindependiente"/>
    <w:uiPriority w:val="1"/>
    <w:rsid w:val="002F22F9"/>
    <w:rPr>
      <w:lang w:val="es-ES" w:eastAsia="es-ES"/>
    </w:rPr>
  </w:style>
  <w:style w:type="table" w:customStyle="1" w:styleId="TableNormal">
    <w:name w:val="Table Normal"/>
    <w:uiPriority w:val="2"/>
    <w:semiHidden/>
    <w:unhideWhenUsed/>
    <w:qFormat/>
    <w:rsid w:val="002F22F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F22F9"/>
    <w:pPr>
      <w:widowControl w:val="0"/>
      <w:autoSpaceDE w:val="0"/>
      <w:autoSpaceDN w:val="0"/>
      <w:spacing w:line="234" w:lineRule="exact"/>
      <w:ind w:left="69"/>
    </w:pPr>
    <w:rPr>
      <w:rFonts w:ascii="Arial MT" w:eastAsia="Arial MT" w:hAnsi="Arial MT" w:cs="Arial MT"/>
      <w:b w:val="0"/>
      <w:bCs w:val="0"/>
      <w:kern w:val="0"/>
      <w:sz w:val="22"/>
      <w:szCs w:val="22"/>
      <w:lang w:eastAsia="en-US"/>
    </w:rPr>
  </w:style>
  <w:style w:type="paragraph" w:customStyle="1" w:styleId="Default">
    <w:name w:val="Default"/>
    <w:link w:val="DefaultCar"/>
    <w:rsid w:val="002F22F9"/>
    <w:pPr>
      <w:autoSpaceDE w:val="0"/>
      <w:autoSpaceDN w:val="0"/>
      <w:adjustRightInd w:val="0"/>
    </w:pPr>
    <w:rPr>
      <w:rFonts w:ascii="Arial" w:eastAsiaTheme="minorHAnsi" w:hAnsi="Arial" w:cs="Arial"/>
      <w:color w:val="000000"/>
      <w:sz w:val="24"/>
      <w:szCs w:val="24"/>
      <w:lang w:eastAsia="en-US"/>
    </w:rPr>
  </w:style>
  <w:style w:type="paragraph" w:customStyle="1" w:styleId="msonormal0">
    <w:name w:val="msonormal"/>
    <w:basedOn w:val="Normal"/>
    <w:rsid w:val="002F22F9"/>
    <w:pPr>
      <w:spacing w:before="100" w:beforeAutospacing="1" w:after="100" w:afterAutospacing="1"/>
    </w:pPr>
    <w:rPr>
      <w:rFonts w:ascii="Times New Roman" w:hAnsi="Times New Roman"/>
      <w:b w:val="0"/>
      <w:bCs w:val="0"/>
      <w:kern w:val="0"/>
      <w:szCs w:val="24"/>
      <w:lang w:val="es-CO" w:eastAsia="es-ES_tradnl"/>
    </w:rPr>
  </w:style>
  <w:style w:type="table" w:customStyle="1" w:styleId="Tablaconcuadrcula1">
    <w:name w:val="Tabla con cuadrícula1"/>
    <w:basedOn w:val="Tablanormal"/>
    <w:next w:val="Tablaconcuadrcula"/>
    <w:rsid w:val="002F2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qFormat/>
    <w:rsid w:val="002F22F9"/>
    <w:rPr>
      <w:i/>
      <w:iCs/>
    </w:rPr>
  </w:style>
  <w:style w:type="character" w:customStyle="1" w:styleId="Ttulo2Car">
    <w:name w:val="Título 2 Car"/>
    <w:basedOn w:val="Fuentedeprrafopredeter"/>
    <w:rsid w:val="002F22F9"/>
    <w:rPr>
      <w:rFonts w:asciiTheme="majorHAnsi" w:eastAsiaTheme="majorEastAsia" w:hAnsiTheme="majorHAnsi" w:cstheme="majorBidi"/>
      <w:color w:val="365F91" w:themeColor="accent1" w:themeShade="BF"/>
      <w:sz w:val="26"/>
      <w:szCs w:val="26"/>
      <w:lang w:eastAsia="es-ES"/>
    </w:rPr>
  </w:style>
  <w:style w:type="paragraph" w:styleId="NormalWeb">
    <w:name w:val="Normal (Web)"/>
    <w:basedOn w:val="Normal"/>
    <w:uiPriority w:val="99"/>
    <w:unhideWhenUsed/>
    <w:rsid w:val="002F22F9"/>
    <w:pPr>
      <w:spacing w:before="100" w:beforeAutospacing="1" w:after="100" w:afterAutospacing="1"/>
    </w:pPr>
    <w:rPr>
      <w:rFonts w:ascii="Times New Roman" w:hAnsi="Times New Roman"/>
      <w:b w:val="0"/>
      <w:bCs w:val="0"/>
      <w:kern w:val="0"/>
      <w:szCs w:val="24"/>
      <w:lang w:val="es-CO" w:eastAsia="es-ES_tradnl"/>
    </w:rPr>
  </w:style>
  <w:style w:type="paragraph" w:customStyle="1" w:styleId="western">
    <w:name w:val="western"/>
    <w:basedOn w:val="Normal"/>
    <w:rsid w:val="002F22F9"/>
    <w:pPr>
      <w:spacing w:before="100" w:beforeAutospacing="1" w:after="100" w:afterAutospacing="1"/>
    </w:pPr>
    <w:rPr>
      <w:rFonts w:ascii="Times New Roman" w:hAnsi="Times New Roman"/>
      <w:b w:val="0"/>
      <w:bCs w:val="0"/>
      <w:kern w:val="0"/>
      <w:szCs w:val="24"/>
      <w:lang w:val="es-CO" w:eastAsia="es-ES_tradnl"/>
    </w:rPr>
  </w:style>
  <w:style w:type="character" w:customStyle="1" w:styleId="Mencinsinresolver1">
    <w:name w:val="Mención sin resolver1"/>
    <w:basedOn w:val="Fuentedeprrafopredeter"/>
    <w:unhideWhenUsed/>
    <w:rsid w:val="002F22F9"/>
    <w:rPr>
      <w:color w:val="605E5C"/>
      <w:shd w:val="clear" w:color="auto" w:fill="E1DFDD"/>
    </w:rPr>
  </w:style>
  <w:style w:type="paragraph" w:styleId="Textoindependiente2">
    <w:name w:val="Body Text 2"/>
    <w:basedOn w:val="Normal"/>
    <w:link w:val="Textoindependiente2Car"/>
    <w:rsid w:val="002F22F9"/>
    <w:pPr>
      <w:spacing w:after="120" w:line="480" w:lineRule="auto"/>
    </w:pPr>
    <w:rPr>
      <w:rFonts w:ascii="Times New Roman" w:hAnsi="Times New Roman"/>
      <w:b w:val="0"/>
      <w:bCs w:val="0"/>
      <w:kern w:val="0"/>
      <w:szCs w:val="24"/>
      <w:lang w:val="es-CO" w:eastAsia="es-ES_tradnl"/>
    </w:rPr>
  </w:style>
  <w:style w:type="character" w:customStyle="1" w:styleId="Textoindependiente2Car">
    <w:name w:val="Texto independiente 2 Car"/>
    <w:basedOn w:val="Fuentedeprrafopredeter"/>
    <w:link w:val="Textoindependiente2"/>
    <w:rsid w:val="002F22F9"/>
    <w:rPr>
      <w:sz w:val="24"/>
      <w:szCs w:val="24"/>
      <w:lang w:eastAsia="es-ES_tradnl"/>
    </w:rPr>
  </w:style>
  <w:style w:type="paragraph" w:styleId="Cierre">
    <w:name w:val="Closing"/>
    <w:basedOn w:val="Normal"/>
    <w:next w:val="Firma"/>
    <w:link w:val="CierreCar"/>
    <w:rsid w:val="002F22F9"/>
    <w:pPr>
      <w:keepNext/>
      <w:spacing w:after="60" w:line="220" w:lineRule="atLeast"/>
      <w:jc w:val="both"/>
    </w:pPr>
    <w:rPr>
      <w:rFonts w:ascii="Times New Roman" w:hAnsi="Times New Roman"/>
      <w:b w:val="0"/>
      <w:bCs w:val="0"/>
      <w:spacing w:val="-5"/>
      <w:kern w:val="0"/>
      <w:sz w:val="20"/>
      <w:lang w:val="es-CO" w:eastAsia="es-ES_tradnl"/>
    </w:rPr>
  </w:style>
  <w:style w:type="character" w:customStyle="1" w:styleId="CierreCar">
    <w:name w:val="Cierre Car"/>
    <w:basedOn w:val="Fuentedeprrafopredeter"/>
    <w:link w:val="Cierre"/>
    <w:rsid w:val="002F22F9"/>
    <w:rPr>
      <w:spacing w:val="-5"/>
      <w:lang w:eastAsia="es-ES_tradnl"/>
    </w:rPr>
  </w:style>
  <w:style w:type="paragraph" w:styleId="Firma">
    <w:name w:val="Signature"/>
    <w:basedOn w:val="Normal"/>
    <w:link w:val="FirmaCar"/>
    <w:rsid w:val="002F22F9"/>
    <w:pPr>
      <w:ind w:left="4252"/>
    </w:pPr>
    <w:rPr>
      <w:rFonts w:ascii="Times New Roman" w:hAnsi="Times New Roman"/>
      <w:b w:val="0"/>
      <w:bCs w:val="0"/>
      <w:kern w:val="0"/>
      <w:sz w:val="20"/>
      <w:lang w:val="es-CO" w:eastAsia="es-ES_tradnl"/>
    </w:rPr>
  </w:style>
  <w:style w:type="character" w:customStyle="1" w:styleId="FirmaCar">
    <w:name w:val="Firma Car"/>
    <w:basedOn w:val="Fuentedeprrafopredeter"/>
    <w:link w:val="Firma"/>
    <w:rsid w:val="002F22F9"/>
    <w:rPr>
      <w:lang w:eastAsia="es-ES_tradnl"/>
    </w:rPr>
  </w:style>
  <w:style w:type="character" w:styleId="Fuerte">
    <w:name w:val="Strong"/>
    <w:basedOn w:val="Fuentedeprrafopredeter"/>
    <w:uiPriority w:val="22"/>
    <w:qFormat/>
    <w:rsid w:val="002F22F9"/>
    <w:rPr>
      <w:b/>
      <w:bCs/>
    </w:rPr>
  </w:style>
  <w:style w:type="paragraph" w:customStyle="1" w:styleId="Prrafodelista1">
    <w:name w:val="Párrafo de lista1"/>
    <w:basedOn w:val="Normal"/>
    <w:rsid w:val="002F22F9"/>
    <w:pPr>
      <w:spacing w:after="200" w:line="276" w:lineRule="auto"/>
      <w:ind w:left="720"/>
    </w:pPr>
    <w:rPr>
      <w:rFonts w:ascii="Calibri" w:hAnsi="Calibri"/>
      <w:b w:val="0"/>
      <w:bCs w:val="0"/>
      <w:kern w:val="0"/>
      <w:sz w:val="22"/>
      <w:szCs w:val="22"/>
      <w:lang w:val="es-CO" w:eastAsia="en-US"/>
    </w:rPr>
  </w:style>
  <w:style w:type="paragraph" w:styleId="Lista4">
    <w:name w:val="List 4"/>
    <w:basedOn w:val="Normal"/>
    <w:rsid w:val="002F22F9"/>
    <w:pPr>
      <w:ind w:left="1132" w:hanging="283"/>
    </w:pPr>
    <w:rPr>
      <w:rFonts w:ascii="Times New Roman" w:hAnsi="Times New Roman"/>
      <w:b w:val="0"/>
      <w:bCs w:val="0"/>
      <w:kern w:val="0"/>
      <w:szCs w:val="24"/>
      <w:lang w:val="es-CO" w:eastAsia="es-ES_tradnl"/>
    </w:rPr>
  </w:style>
  <w:style w:type="character" w:customStyle="1" w:styleId="Ttulo2Car1">
    <w:name w:val="Título 2 Car1"/>
    <w:basedOn w:val="Fuentedeprrafopredeter"/>
    <w:link w:val="Ttulo2"/>
    <w:rsid w:val="002F22F9"/>
    <w:rPr>
      <w:rFonts w:ascii="Arial" w:hAnsi="Arial"/>
      <w:kern w:val="16"/>
      <w:sz w:val="28"/>
      <w:lang w:eastAsia="es-ES"/>
    </w:rPr>
  </w:style>
  <w:style w:type="paragraph" w:styleId="HTMLconformatoprevio">
    <w:name w:val="HTML Preformatted"/>
    <w:basedOn w:val="Normal"/>
    <w:link w:val="HTMLconformatoprevioCar"/>
    <w:rsid w:val="002F2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b w:val="0"/>
      <w:bCs w:val="0"/>
      <w:kern w:val="0"/>
      <w:sz w:val="20"/>
      <w:lang w:val="en-GB" w:eastAsia="en-US"/>
    </w:rPr>
  </w:style>
  <w:style w:type="character" w:customStyle="1" w:styleId="HTMLconformatoprevioCar">
    <w:name w:val="HTML con formato previo Car"/>
    <w:basedOn w:val="Fuentedeprrafopredeter"/>
    <w:link w:val="HTMLconformatoprevio"/>
    <w:rsid w:val="002F22F9"/>
    <w:rPr>
      <w:rFonts w:ascii="Arial Unicode MS" w:eastAsia="Arial Unicode MS" w:hAnsi="Arial Unicode MS" w:cs="Arial Unicode MS"/>
      <w:lang w:val="en-GB" w:eastAsia="en-US"/>
    </w:rPr>
  </w:style>
  <w:style w:type="paragraph" w:customStyle="1" w:styleId="linksdir">
    <w:name w:val="linksdir"/>
    <w:basedOn w:val="Normal"/>
    <w:rsid w:val="002F22F9"/>
    <w:rPr>
      <w:rFonts w:ascii="Times New Roman" w:hAnsi="Times New Roman"/>
      <w:color w:val="666666"/>
      <w:kern w:val="0"/>
      <w:sz w:val="19"/>
      <w:szCs w:val="19"/>
      <w:lang w:val="es-CO" w:eastAsia="es-ES_tradnl"/>
    </w:rPr>
  </w:style>
  <w:style w:type="paragraph" w:customStyle="1" w:styleId="Textoindependiente21">
    <w:name w:val="Texto independiente 21"/>
    <w:basedOn w:val="Normal"/>
    <w:rsid w:val="002F22F9"/>
    <w:pPr>
      <w:overflowPunct w:val="0"/>
      <w:autoSpaceDE w:val="0"/>
      <w:autoSpaceDN w:val="0"/>
      <w:adjustRightInd w:val="0"/>
      <w:jc w:val="both"/>
      <w:textAlignment w:val="baseline"/>
    </w:pPr>
    <w:rPr>
      <w:rFonts w:ascii="Times New Roman" w:hAnsi="Times New Roman"/>
      <w:b w:val="0"/>
      <w:bCs w:val="0"/>
      <w:kern w:val="0"/>
      <w:lang w:val="es-CO" w:eastAsia="es-ES_tradnl"/>
    </w:rPr>
  </w:style>
  <w:style w:type="paragraph" w:customStyle="1" w:styleId="p11">
    <w:name w:val="p11"/>
    <w:basedOn w:val="Normal"/>
    <w:rsid w:val="002F22F9"/>
    <w:pPr>
      <w:widowControl w:val="0"/>
      <w:overflowPunct w:val="0"/>
      <w:autoSpaceDE w:val="0"/>
      <w:autoSpaceDN w:val="0"/>
      <w:adjustRightInd w:val="0"/>
      <w:spacing w:line="420" w:lineRule="atLeast"/>
      <w:textAlignment w:val="baseline"/>
    </w:pPr>
    <w:rPr>
      <w:rFonts w:ascii="Times New Roman" w:hAnsi="Times New Roman"/>
      <w:b w:val="0"/>
      <w:bCs w:val="0"/>
      <w:kern w:val="0"/>
      <w:lang w:val="es-CO" w:eastAsia="es-ES_tradnl"/>
    </w:rPr>
  </w:style>
  <w:style w:type="paragraph" w:customStyle="1" w:styleId="p12">
    <w:name w:val="p12"/>
    <w:basedOn w:val="Normal"/>
    <w:rsid w:val="002F22F9"/>
    <w:pPr>
      <w:widowControl w:val="0"/>
      <w:overflowPunct w:val="0"/>
      <w:autoSpaceDE w:val="0"/>
      <w:autoSpaceDN w:val="0"/>
      <w:adjustRightInd w:val="0"/>
      <w:spacing w:line="420" w:lineRule="atLeast"/>
      <w:ind w:left="1152" w:hanging="288"/>
      <w:textAlignment w:val="baseline"/>
    </w:pPr>
    <w:rPr>
      <w:rFonts w:ascii="Times New Roman" w:hAnsi="Times New Roman"/>
      <w:b w:val="0"/>
      <w:bCs w:val="0"/>
      <w:kern w:val="0"/>
      <w:lang w:val="es-CO" w:eastAsia="es-ES_tradnl"/>
    </w:rPr>
  </w:style>
  <w:style w:type="paragraph" w:customStyle="1" w:styleId="p13">
    <w:name w:val="p13"/>
    <w:basedOn w:val="Normal"/>
    <w:rsid w:val="002F22F9"/>
    <w:pPr>
      <w:widowControl w:val="0"/>
      <w:tabs>
        <w:tab w:val="left" w:pos="300"/>
      </w:tabs>
      <w:overflowPunct w:val="0"/>
      <w:autoSpaceDE w:val="0"/>
      <w:autoSpaceDN w:val="0"/>
      <w:adjustRightInd w:val="0"/>
      <w:spacing w:line="240" w:lineRule="atLeast"/>
      <w:ind w:left="1140"/>
      <w:textAlignment w:val="baseline"/>
    </w:pPr>
    <w:rPr>
      <w:rFonts w:ascii="Times New Roman" w:hAnsi="Times New Roman"/>
      <w:b w:val="0"/>
      <w:bCs w:val="0"/>
      <w:kern w:val="0"/>
      <w:lang w:val="es-CO" w:eastAsia="es-ES_tradnl"/>
    </w:rPr>
  </w:style>
  <w:style w:type="paragraph" w:customStyle="1" w:styleId="p14">
    <w:name w:val="p14"/>
    <w:basedOn w:val="Normal"/>
    <w:rsid w:val="002F22F9"/>
    <w:pPr>
      <w:widowControl w:val="0"/>
      <w:overflowPunct w:val="0"/>
      <w:autoSpaceDE w:val="0"/>
      <w:autoSpaceDN w:val="0"/>
      <w:adjustRightInd w:val="0"/>
      <w:spacing w:line="420" w:lineRule="atLeast"/>
      <w:ind w:left="1152" w:hanging="288"/>
      <w:jc w:val="both"/>
      <w:textAlignment w:val="baseline"/>
    </w:pPr>
    <w:rPr>
      <w:rFonts w:ascii="Times New Roman" w:hAnsi="Times New Roman"/>
      <w:b w:val="0"/>
      <w:bCs w:val="0"/>
      <w:kern w:val="0"/>
      <w:lang w:val="es-CO" w:eastAsia="es-ES_tradnl"/>
    </w:rPr>
  </w:style>
  <w:style w:type="character" w:styleId="Nmerodepgina">
    <w:name w:val="page number"/>
    <w:basedOn w:val="Fuentedeprrafopredeter"/>
    <w:rsid w:val="002F22F9"/>
  </w:style>
  <w:style w:type="character" w:customStyle="1" w:styleId="SangradetextonormalCar">
    <w:name w:val="Sangría de texto normal Car"/>
    <w:basedOn w:val="Fuentedeprrafopredeter"/>
    <w:link w:val="Sangradetextonormal"/>
    <w:rsid w:val="002F22F9"/>
    <w:rPr>
      <w:rFonts w:ascii="Arial" w:hAnsi="Arial"/>
      <w:b/>
      <w:bCs/>
      <w:kern w:val="16"/>
      <w:sz w:val="24"/>
      <w:lang w:val="es-ES" w:eastAsia="es-ES"/>
    </w:rPr>
  </w:style>
  <w:style w:type="paragraph" w:styleId="Textoindependiente3">
    <w:name w:val="Body Text 3"/>
    <w:basedOn w:val="Normal"/>
    <w:link w:val="Textoindependiente3Car"/>
    <w:rsid w:val="002F22F9"/>
    <w:pPr>
      <w:spacing w:after="120"/>
    </w:pPr>
    <w:rPr>
      <w:rFonts w:ascii="Times New Roman" w:hAnsi="Times New Roman"/>
      <w:b w:val="0"/>
      <w:bCs w:val="0"/>
      <w:kern w:val="0"/>
      <w:sz w:val="16"/>
      <w:szCs w:val="16"/>
      <w:lang w:val="es-CO" w:eastAsia="es-ES_tradnl"/>
    </w:rPr>
  </w:style>
  <w:style w:type="character" w:customStyle="1" w:styleId="Textoindependiente3Car">
    <w:name w:val="Texto independiente 3 Car"/>
    <w:basedOn w:val="Fuentedeprrafopredeter"/>
    <w:link w:val="Textoindependiente3"/>
    <w:rsid w:val="002F22F9"/>
    <w:rPr>
      <w:sz w:val="16"/>
      <w:szCs w:val="16"/>
      <w:lang w:eastAsia="es-ES_tradnl"/>
    </w:rPr>
  </w:style>
  <w:style w:type="paragraph" w:styleId="Sangra2detindependiente">
    <w:name w:val="Body Text Indent 2"/>
    <w:basedOn w:val="Normal"/>
    <w:link w:val="Sangra2detindependienteCar"/>
    <w:uiPriority w:val="99"/>
    <w:rsid w:val="002F22F9"/>
    <w:pPr>
      <w:spacing w:after="120" w:line="480" w:lineRule="auto"/>
      <w:ind w:left="283"/>
    </w:pPr>
    <w:rPr>
      <w:rFonts w:ascii="Times New Roman" w:hAnsi="Times New Roman"/>
      <w:b w:val="0"/>
      <w:bCs w:val="0"/>
      <w:kern w:val="0"/>
      <w:szCs w:val="24"/>
      <w:lang w:val="es-CO" w:eastAsia="es-ES_tradnl"/>
    </w:rPr>
  </w:style>
  <w:style w:type="character" w:customStyle="1" w:styleId="Sangra2detindependienteCar">
    <w:name w:val="Sangría 2 de t. independiente Car"/>
    <w:basedOn w:val="Fuentedeprrafopredeter"/>
    <w:link w:val="Sangra2detindependiente"/>
    <w:uiPriority w:val="99"/>
    <w:rsid w:val="002F22F9"/>
    <w:rPr>
      <w:sz w:val="24"/>
      <w:szCs w:val="24"/>
      <w:lang w:eastAsia="es-ES_tradnl"/>
    </w:rPr>
  </w:style>
  <w:style w:type="paragraph" w:styleId="Ttulo">
    <w:name w:val="Title"/>
    <w:basedOn w:val="Normal"/>
    <w:link w:val="TtuloCar1"/>
    <w:uiPriority w:val="10"/>
    <w:qFormat/>
    <w:rsid w:val="002F22F9"/>
    <w:pPr>
      <w:jc w:val="center"/>
    </w:pPr>
    <w:rPr>
      <w:rFonts w:ascii="Times New Roman" w:hAnsi="Times New Roman"/>
      <w:kern w:val="0"/>
      <w:szCs w:val="24"/>
      <w:lang w:val="es-CO" w:eastAsia="en-US"/>
    </w:rPr>
  </w:style>
  <w:style w:type="character" w:customStyle="1" w:styleId="TtuloCar">
    <w:name w:val="Título Car"/>
    <w:basedOn w:val="Fuentedeprrafopredeter"/>
    <w:rsid w:val="002F22F9"/>
    <w:rPr>
      <w:rFonts w:asciiTheme="majorHAnsi" w:eastAsiaTheme="majorEastAsia" w:hAnsiTheme="majorHAnsi" w:cstheme="majorBidi"/>
      <w:b/>
      <w:bCs/>
      <w:spacing w:val="-10"/>
      <w:kern w:val="28"/>
      <w:sz w:val="56"/>
      <w:szCs w:val="56"/>
      <w:lang w:val="es-ES" w:eastAsia="es-ES"/>
    </w:rPr>
  </w:style>
  <w:style w:type="character" w:customStyle="1" w:styleId="TtuloCar1">
    <w:name w:val="Título Car1"/>
    <w:basedOn w:val="Fuentedeprrafopredeter"/>
    <w:link w:val="Ttulo"/>
    <w:uiPriority w:val="10"/>
    <w:rsid w:val="002F22F9"/>
    <w:rPr>
      <w:b/>
      <w:bCs/>
      <w:sz w:val="24"/>
      <w:szCs w:val="24"/>
      <w:lang w:eastAsia="en-US"/>
    </w:rPr>
  </w:style>
  <w:style w:type="paragraph" w:styleId="TDC1">
    <w:name w:val="toc 1"/>
    <w:basedOn w:val="Normal"/>
    <w:next w:val="Normal"/>
    <w:autoRedefine/>
    <w:rsid w:val="002F22F9"/>
    <w:pPr>
      <w:tabs>
        <w:tab w:val="left" w:pos="480"/>
        <w:tab w:val="right" w:leader="dot" w:pos="8830"/>
      </w:tabs>
      <w:spacing w:line="360" w:lineRule="auto"/>
      <w:jc w:val="both"/>
    </w:pPr>
    <w:rPr>
      <w:rFonts w:ascii="Times New Roman" w:hAnsi="Times New Roman"/>
      <w:b w:val="0"/>
      <w:bCs w:val="0"/>
      <w:kern w:val="0"/>
      <w:szCs w:val="24"/>
      <w:lang w:val="es-CO" w:eastAsia="es-ES_tradnl"/>
    </w:rPr>
  </w:style>
  <w:style w:type="paragraph" w:styleId="TDC2">
    <w:name w:val="toc 2"/>
    <w:basedOn w:val="Normal"/>
    <w:next w:val="Normal"/>
    <w:autoRedefine/>
    <w:rsid w:val="002F22F9"/>
    <w:pPr>
      <w:tabs>
        <w:tab w:val="left" w:pos="960"/>
        <w:tab w:val="right" w:leader="dot" w:pos="8820"/>
      </w:tabs>
      <w:spacing w:line="360" w:lineRule="auto"/>
      <w:ind w:left="240"/>
      <w:jc w:val="both"/>
    </w:pPr>
    <w:rPr>
      <w:rFonts w:ascii="Times New Roman" w:hAnsi="Times New Roman"/>
      <w:b w:val="0"/>
      <w:bCs w:val="0"/>
      <w:kern w:val="0"/>
      <w:szCs w:val="24"/>
      <w:lang w:val="es-CO" w:eastAsia="es-ES_tradnl"/>
    </w:rPr>
  </w:style>
  <w:style w:type="paragraph" w:styleId="TDC3">
    <w:name w:val="toc 3"/>
    <w:basedOn w:val="Normal"/>
    <w:next w:val="Normal"/>
    <w:autoRedefine/>
    <w:rsid w:val="002F22F9"/>
    <w:pPr>
      <w:tabs>
        <w:tab w:val="left" w:pos="1440"/>
        <w:tab w:val="right" w:leader="dot" w:pos="8830"/>
      </w:tabs>
      <w:spacing w:line="360" w:lineRule="auto"/>
      <w:ind w:left="480"/>
      <w:jc w:val="both"/>
    </w:pPr>
    <w:rPr>
      <w:rFonts w:ascii="Times New Roman" w:hAnsi="Times New Roman"/>
      <w:b w:val="0"/>
      <w:bCs w:val="0"/>
      <w:kern w:val="0"/>
      <w:szCs w:val="24"/>
      <w:lang w:val="es-CO" w:eastAsia="es-ES_tradnl"/>
    </w:rPr>
  </w:style>
  <w:style w:type="paragraph" w:styleId="Sangra3detindependiente">
    <w:name w:val="Body Text Indent 3"/>
    <w:basedOn w:val="Normal"/>
    <w:link w:val="Sangra3detindependienteCar"/>
    <w:uiPriority w:val="99"/>
    <w:rsid w:val="002F22F9"/>
    <w:pPr>
      <w:spacing w:after="120"/>
      <w:ind w:left="283"/>
    </w:pPr>
    <w:rPr>
      <w:rFonts w:ascii="Times New Roman" w:hAnsi="Times New Roman"/>
      <w:b w:val="0"/>
      <w:bCs w:val="0"/>
      <w:kern w:val="0"/>
      <w:sz w:val="16"/>
      <w:szCs w:val="16"/>
      <w:lang w:val="es-CO" w:eastAsia="es-ES_tradnl"/>
    </w:rPr>
  </w:style>
  <w:style w:type="character" w:customStyle="1" w:styleId="Sangra3detindependienteCar">
    <w:name w:val="Sangría 3 de t. independiente Car"/>
    <w:basedOn w:val="Fuentedeprrafopredeter"/>
    <w:link w:val="Sangra3detindependiente"/>
    <w:uiPriority w:val="99"/>
    <w:rsid w:val="002F22F9"/>
    <w:rPr>
      <w:sz w:val="16"/>
      <w:szCs w:val="16"/>
      <w:lang w:eastAsia="es-ES_tradnl"/>
    </w:rPr>
  </w:style>
  <w:style w:type="paragraph" w:customStyle="1" w:styleId="contenido">
    <w:name w:val="contenido"/>
    <w:basedOn w:val="Normal"/>
    <w:rsid w:val="002F22F9"/>
    <w:pPr>
      <w:spacing w:before="100" w:beforeAutospacing="1" w:after="100" w:afterAutospacing="1"/>
    </w:pPr>
    <w:rPr>
      <w:rFonts w:ascii="Times New Roman" w:hAnsi="Times New Roman"/>
      <w:b w:val="0"/>
      <w:bCs w:val="0"/>
      <w:color w:val="333333"/>
      <w:kern w:val="0"/>
      <w:sz w:val="18"/>
      <w:szCs w:val="18"/>
      <w:lang w:val="es-CO" w:eastAsia="es-ES_tradnl"/>
    </w:rPr>
  </w:style>
  <w:style w:type="character" w:customStyle="1" w:styleId="CarCar2">
    <w:name w:val="Car Car2"/>
    <w:basedOn w:val="Fuentedeprrafopredeter"/>
    <w:rsid w:val="002F22F9"/>
    <w:rPr>
      <w:rFonts w:ascii="Arial" w:hAnsi="Arial" w:cs="Arial"/>
      <w:bCs/>
      <w:sz w:val="22"/>
      <w:szCs w:val="22"/>
      <w:lang w:val="es-ES" w:eastAsia="en-US" w:bidi="ar-SA"/>
    </w:rPr>
  </w:style>
  <w:style w:type="paragraph" w:styleId="TDC7">
    <w:name w:val="toc 7"/>
    <w:basedOn w:val="Normal"/>
    <w:next w:val="Normal"/>
    <w:autoRedefine/>
    <w:rsid w:val="002F22F9"/>
    <w:pPr>
      <w:tabs>
        <w:tab w:val="right" w:leader="dot" w:pos="8830"/>
      </w:tabs>
      <w:spacing w:line="360" w:lineRule="auto"/>
      <w:jc w:val="both"/>
    </w:pPr>
    <w:rPr>
      <w:rFonts w:ascii="Times New Roman" w:hAnsi="Times New Roman"/>
      <w:bCs w:val="0"/>
      <w:kern w:val="0"/>
      <w:szCs w:val="24"/>
      <w:lang w:val="es-CO" w:eastAsia="es-ES_tradnl"/>
    </w:rPr>
  </w:style>
  <w:style w:type="paragraph" w:styleId="TtuloTDC">
    <w:name w:val="TOC Heading"/>
    <w:basedOn w:val="Ttulo1"/>
    <w:next w:val="Normal"/>
    <w:qFormat/>
    <w:rsid w:val="002F22F9"/>
    <w:pPr>
      <w:keepLines/>
      <w:spacing w:before="480" w:after="0" w:line="276" w:lineRule="auto"/>
      <w:outlineLvl w:val="9"/>
    </w:pPr>
    <w:rPr>
      <w:rFonts w:ascii="Cambria" w:hAnsi="Cambria" w:cs="Times New Roman"/>
      <w:b/>
      <w:bCs/>
      <w:color w:val="365F91"/>
      <w:kern w:val="0"/>
      <w:sz w:val="28"/>
      <w:szCs w:val="28"/>
      <w:lang w:val="es-CO" w:eastAsia="en-US"/>
    </w:rPr>
  </w:style>
  <w:style w:type="character" w:customStyle="1" w:styleId="destacado">
    <w:name w:val="destacado"/>
    <w:basedOn w:val="Fuentedeprrafopredeter"/>
    <w:rsid w:val="002F22F9"/>
  </w:style>
  <w:style w:type="character" w:styleId="AcrnimoHTML">
    <w:name w:val="HTML Acronym"/>
    <w:basedOn w:val="Fuentedeprrafopredeter"/>
    <w:rsid w:val="002F22F9"/>
  </w:style>
  <w:style w:type="character" w:customStyle="1" w:styleId="txtcvc1">
    <w:name w:val="txtcvc1"/>
    <w:basedOn w:val="Fuentedeprrafopredeter"/>
    <w:rsid w:val="002F22F9"/>
    <w:rPr>
      <w:b/>
      <w:bCs/>
      <w:color w:val="AB0505"/>
      <w:sz w:val="26"/>
      <w:szCs w:val="26"/>
    </w:rPr>
  </w:style>
  <w:style w:type="paragraph" w:styleId="Textonotapie">
    <w:name w:val="footnote text"/>
    <w:basedOn w:val="Normal"/>
    <w:link w:val="TextonotapieCar"/>
    <w:rsid w:val="002F22F9"/>
    <w:rPr>
      <w:rFonts w:ascii="Comic Sans MS" w:hAnsi="Comic Sans MS"/>
      <w:b w:val="0"/>
      <w:bCs w:val="0"/>
      <w:kern w:val="0"/>
      <w:sz w:val="20"/>
      <w:lang w:eastAsia="es-ES_tradnl"/>
    </w:rPr>
  </w:style>
  <w:style w:type="character" w:customStyle="1" w:styleId="TextonotapieCar">
    <w:name w:val="Texto nota pie Car"/>
    <w:basedOn w:val="Fuentedeprrafopredeter"/>
    <w:link w:val="Textonotapie"/>
    <w:rsid w:val="002F22F9"/>
    <w:rPr>
      <w:rFonts w:ascii="Comic Sans MS" w:hAnsi="Comic Sans MS"/>
      <w:lang w:val="es-ES" w:eastAsia="es-ES_tradnl"/>
    </w:rPr>
  </w:style>
  <w:style w:type="character" w:styleId="Refdenotaalpie">
    <w:name w:val="footnote reference"/>
    <w:basedOn w:val="Fuentedeprrafopredeter"/>
    <w:rsid w:val="002F22F9"/>
    <w:rPr>
      <w:vertAlign w:val="superscript"/>
    </w:rPr>
  </w:style>
  <w:style w:type="character" w:customStyle="1" w:styleId="apple-converted-space">
    <w:name w:val="apple-converted-space"/>
    <w:basedOn w:val="Fuentedeprrafopredeter"/>
    <w:rsid w:val="002F22F9"/>
  </w:style>
  <w:style w:type="character" w:customStyle="1" w:styleId="ms-rtecustom-subtitulo21">
    <w:name w:val="ms-rtecustom-subtitulo21"/>
    <w:basedOn w:val="Fuentedeprrafopredeter"/>
    <w:rsid w:val="002F22F9"/>
    <w:rPr>
      <w:rFonts w:ascii="Arial" w:hAnsi="Arial" w:cs="Arial" w:hint="default"/>
      <w:color w:val="006FBF"/>
      <w:spacing w:val="-15"/>
      <w:sz w:val="30"/>
      <w:szCs w:val="30"/>
    </w:rPr>
  </w:style>
  <w:style w:type="character" w:customStyle="1" w:styleId="ms-rtecustom-destacado31">
    <w:name w:val="ms-rtecustom-destacado31"/>
    <w:basedOn w:val="Fuentedeprrafopredeter"/>
    <w:rsid w:val="002F22F9"/>
    <w:rPr>
      <w:rFonts w:ascii="Arial" w:hAnsi="Arial" w:cs="Arial" w:hint="default"/>
      <w:b/>
      <w:bCs/>
      <w:color w:val="666666"/>
      <w:sz w:val="23"/>
      <w:szCs w:val="23"/>
    </w:rPr>
  </w:style>
  <w:style w:type="character" w:customStyle="1" w:styleId="textonavy1">
    <w:name w:val="texto_navy1"/>
    <w:basedOn w:val="Fuentedeprrafopredeter"/>
    <w:rsid w:val="002F22F9"/>
    <w:rPr>
      <w:color w:val="000080"/>
    </w:rPr>
  </w:style>
  <w:style w:type="paragraph" w:styleId="Subttulo">
    <w:name w:val="Subtitle"/>
    <w:basedOn w:val="Normal"/>
    <w:next w:val="Normal"/>
    <w:link w:val="SubttuloCar"/>
    <w:qFormat/>
    <w:rsid w:val="002F22F9"/>
    <w:pPr>
      <w:numPr>
        <w:ilvl w:val="1"/>
      </w:numPr>
    </w:pPr>
    <w:rPr>
      <w:rFonts w:asciiTheme="majorHAnsi" w:eastAsiaTheme="majorEastAsia" w:hAnsiTheme="majorHAnsi" w:cstheme="majorBidi"/>
      <w:b w:val="0"/>
      <w:bCs w:val="0"/>
      <w:i/>
      <w:iCs/>
      <w:color w:val="4F81BD" w:themeColor="accent1"/>
      <w:spacing w:val="15"/>
      <w:kern w:val="0"/>
      <w:szCs w:val="24"/>
      <w:lang w:val="es-CO" w:eastAsia="es-ES_tradnl"/>
    </w:rPr>
  </w:style>
  <w:style w:type="character" w:customStyle="1" w:styleId="SubttuloCar">
    <w:name w:val="Subtítulo Car"/>
    <w:basedOn w:val="Fuentedeprrafopredeter"/>
    <w:link w:val="Subttulo"/>
    <w:rsid w:val="002F22F9"/>
    <w:rPr>
      <w:rFonts w:asciiTheme="majorHAnsi" w:eastAsiaTheme="majorEastAsia" w:hAnsiTheme="majorHAnsi" w:cstheme="majorBidi"/>
      <w:i/>
      <w:iCs/>
      <w:color w:val="4F81BD" w:themeColor="accent1"/>
      <w:spacing w:val="15"/>
      <w:sz w:val="24"/>
      <w:szCs w:val="24"/>
      <w:lang w:eastAsia="es-ES_tradnl"/>
    </w:rPr>
  </w:style>
  <w:style w:type="character" w:customStyle="1" w:styleId="txnormal1">
    <w:name w:val="txnormal1"/>
    <w:basedOn w:val="Fuentedeprrafopredeter"/>
    <w:rsid w:val="002F22F9"/>
    <w:rPr>
      <w:rFonts w:ascii="Arial" w:hAnsi="Arial" w:cs="Arial" w:hint="default"/>
      <w:b w:val="0"/>
      <w:bCs w:val="0"/>
      <w:i w:val="0"/>
      <w:iCs w:val="0"/>
      <w:strike w:val="0"/>
      <w:dstrike w:val="0"/>
      <w:color w:val="000000"/>
      <w:sz w:val="21"/>
      <w:szCs w:val="21"/>
      <w:u w:val="none"/>
      <w:effect w:val="none"/>
    </w:rPr>
  </w:style>
  <w:style w:type="paragraph" w:customStyle="1" w:styleId="Piedepginaprimero">
    <w:name w:val="Pie de página primero"/>
    <w:basedOn w:val="Piedepgina"/>
    <w:rsid w:val="002F22F9"/>
    <w:pPr>
      <w:keepLines/>
      <w:tabs>
        <w:tab w:val="clear" w:pos="4252"/>
        <w:tab w:val="clear" w:pos="8504"/>
        <w:tab w:val="center" w:pos="4320"/>
      </w:tabs>
      <w:jc w:val="center"/>
    </w:pPr>
    <w:rPr>
      <w:rFonts w:ascii="Times New Roman" w:hAnsi="Times New Roman"/>
      <w:b w:val="0"/>
      <w:bCs w:val="0"/>
      <w:kern w:val="0"/>
      <w:sz w:val="20"/>
      <w:lang w:val="es-CO" w:eastAsia="es-ES_tradnl"/>
    </w:rPr>
  </w:style>
  <w:style w:type="paragraph" w:customStyle="1" w:styleId="CM10">
    <w:name w:val="CM10"/>
    <w:basedOn w:val="Normal"/>
    <w:next w:val="Normal"/>
    <w:rsid w:val="002F22F9"/>
    <w:pPr>
      <w:widowControl w:val="0"/>
      <w:autoSpaceDE w:val="0"/>
      <w:autoSpaceDN w:val="0"/>
      <w:adjustRightInd w:val="0"/>
      <w:spacing w:after="245"/>
    </w:pPr>
    <w:rPr>
      <w:rFonts w:ascii="Arial Narrow" w:hAnsi="Arial Narrow"/>
      <w:b w:val="0"/>
      <w:bCs w:val="0"/>
      <w:kern w:val="0"/>
      <w:szCs w:val="24"/>
      <w:lang w:eastAsia="es-ES_tradnl"/>
    </w:rPr>
  </w:style>
  <w:style w:type="paragraph" w:customStyle="1" w:styleId="CM3">
    <w:name w:val="CM3"/>
    <w:basedOn w:val="Normal"/>
    <w:next w:val="Normal"/>
    <w:rsid w:val="002F22F9"/>
    <w:pPr>
      <w:widowControl w:val="0"/>
      <w:autoSpaceDE w:val="0"/>
      <w:autoSpaceDN w:val="0"/>
      <w:adjustRightInd w:val="0"/>
      <w:spacing w:line="246" w:lineRule="atLeast"/>
    </w:pPr>
    <w:rPr>
      <w:rFonts w:ascii="Arial Narrow" w:hAnsi="Arial Narrow"/>
      <w:b w:val="0"/>
      <w:bCs w:val="0"/>
      <w:kern w:val="0"/>
      <w:szCs w:val="24"/>
      <w:lang w:eastAsia="es-ES_tradnl"/>
    </w:rPr>
  </w:style>
  <w:style w:type="paragraph" w:customStyle="1" w:styleId="CM13">
    <w:name w:val="CM13"/>
    <w:basedOn w:val="Normal"/>
    <w:next w:val="Normal"/>
    <w:rsid w:val="002F22F9"/>
    <w:pPr>
      <w:widowControl w:val="0"/>
      <w:autoSpaceDE w:val="0"/>
      <w:autoSpaceDN w:val="0"/>
      <w:adjustRightInd w:val="0"/>
      <w:spacing w:after="490"/>
    </w:pPr>
    <w:rPr>
      <w:rFonts w:ascii="Arial Narrow" w:hAnsi="Arial Narrow"/>
      <w:b w:val="0"/>
      <w:bCs w:val="0"/>
      <w:kern w:val="0"/>
      <w:szCs w:val="24"/>
      <w:lang w:eastAsia="es-ES_tradnl"/>
    </w:rPr>
  </w:style>
  <w:style w:type="paragraph" w:styleId="Lista">
    <w:name w:val="List"/>
    <w:basedOn w:val="Textoindependiente"/>
    <w:rsid w:val="002F22F9"/>
    <w:pPr>
      <w:widowControl w:val="0"/>
      <w:suppressAutoHyphens/>
      <w:spacing w:after="120" w:line="240" w:lineRule="auto"/>
      <w:ind w:left="0" w:right="0"/>
    </w:pPr>
    <w:rPr>
      <w:sz w:val="24"/>
      <w:lang w:val="es-CO" w:eastAsia="ar-SA"/>
    </w:rPr>
  </w:style>
  <w:style w:type="paragraph" w:customStyle="1" w:styleId="WW-Textoindependiente2">
    <w:name w:val="WW-Texto independiente 2"/>
    <w:basedOn w:val="Normal"/>
    <w:rsid w:val="002F22F9"/>
    <w:pPr>
      <w:widowControl w:val="0"/>
      <w:suppressAutoHyphens/>
      <w:jc w:val="both"/>
    </w:pPr>
    <w:rPr>
      <w:rFonts w:ascii="Times New Roman" w:hAnsi="Times New Roman"/>
      <w:b w:val="0"/>
      <w:bCs w:val="0"/>
      <w:kern w:val="0"/>
      <w:sz w:val="22"/>
      <w:lang w:val="es-CO" w:eastAsia="ar-SA"/>
    </w:rPr>
  </w:style>
  <w:style w:type="character" w:customStyle="1" w:styleId="namehighlight">
    <w:name w:val="namehighlight"/>
    <w:basedOn w:val="Fuentedeprrafopredeter"/>
    <w:rsid w:val="002F22F9"/>
  </w:style>
  <w:style w:type="character" w:customStyle="1" w:styleId="fuenteencabezado">
    <w:name w:val="fuente_encabezado"/>
    <w:basedOn w:val="Fuentedeprrafopredeter"/>
    <w:rsid w:val="002F22F9"/>
  </w:style>
  <w:style w:type="paragraph" w:customStyle="1" w:styleId="Textoindependiente23">
    <w:name w:val="Texto independiente 23"/>
    <w:basedOn w:val="Normal"/>
    <w:rsid w:val="002F22F9"/>
    <w:pPr>
      <w:overflowPunct w:val="0"/>
      <w:autoSpaceDE w:val="0"/>
      <w:autoSpaceDN w:val="0"/>
      <w:adjustRightInd w:val="0"/>
      <w:jc w:val="both"/>
      <w:textAlignment w:val="baseline"/>
    </w:pPr>
    <w:rPr>
      <w:rFonts w:ascii="Times New Roman" w:hAnsi="Times New Roman"/>
      <w:b w:val="0"/>
      <w:bCs w:val="0"/>
      <w:kern w:val="0"/>
      <w:lang w:val="es-CO" w:eastAsia="es-ES_tradnl"/>
    </w:rPr>
  </w:style>
  <w:style w:type="paragraph" w:customStyle="1" w:styleId="CM7">
    <w:name w:val="CM7"/>
    <w:basedOn w:val="Default"/>
    <w:next w:val="Default"/>
    <w:uiPriority w:val="99"/>
    <w:rsid w:val="002F22F9"/>
    <w:pPr>
      <w:spacing w:line="276" w:lineRule="atLeast"/>
    </w:pPr>
    <w:rPr>
      <w:rFonts w:eastAsia="Times New Roman"/>
      <w:color w:val="auto"/>
      <w:lang w:eastAsia="es-CO"/>
    </w:rPr>
  </w:style>
  <w:style w:type="character" w:styleId="nfasissutil">
    <w:name w:val="Subtle Emphasis"/>
    <w:basedOn w:val="Fuentedeprrafopredeter"/>
    <w:uiPriority w:val="19"/>
    <w:qFormat/>
    <w:rsid w:val="002F22F9"/>
    <w:rPr>
      <w:i/>
      <w:iCs/>
      <w:color w:val="404040" w:themeColor="text1" w:themeTint="BF"/>
    </w:rPr>
  </w:style>
  <w:style w:type="character" w:customStyle="1" w:styleId="DefaultCar">
    <w:name w:val="Default Car"/>
    <w:link w:val="Default"/>
    <w:rsid w:val="002F22F9"/>
    <w:rPr>
      <w:rFonts w:ascii="Arial" w:eastAsiaTheme="minorHAnsi" w:hAnsi="Arial" w:cs="Arial"/>
      <w:color w:val="000000"/>
      <w:sz w:val="24"/>
      <w:szCs w:val="24"/>
      <w:lang w:eastAsia="en-US"/>
    </w:rPr>
  </w:style>
  <w:style w:type="character" w:styleId="Mencinsinresolver">
    <w:name w:val="Unresolved Mention"/>
    <w:basedOn w:val="Fuentedeprrafopredeter"/>
    <w:uiPriority w:val="99"/>
    <w:semiHidden/>
    <w:unhideWhenUsed/>
    <w:rsid w:val="002F22F9"/>
    <w:rPr>
      <w:color w:val="605E5C"/>
      <w:shd w:val="clear" w:color="auto" w:fill="E1DFDD"/>
    </w:rPr>
  </w:style>
  <w:style w:type="table" w:styleId="Tablaconcuadrcula1clara-nfasis4">
    <w:name w:val="Grid Table 1 Light Accent 4"/>
    <w:basedOn w:val="Tablanormal"/>
    <w:uiPriority w:val="46"/>
    <w:rsid w:val="00431C85"/>
    <w:pPr>
      <w:jc w:val="both"/>
    </w:pPr>
    <w:rPr>
      <w:rFonts w:ascii="Arial" w:eastAsia="Arial" w:hAnsi="Arial" w:cs="Arial"/>
      <w:sz w:val="24"/>
      <w:szCs w:val="24"/>
      <w:lang w:val="es-E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0960">
      <w:bodyDiv w:val="1"/>
      <w:marLeft w:val="0"/>
      <w:marRight w:val="0"/>
      <w:marTop w:val="0"/>
      <w:marBottom w:val="0"/>
      <w:divBdr>
        <w:top w:val="none" w:sz="0" w:space="0" w:color="auto"/>
        <w:left w:val="none" w:sz="0" w:space="0" w:color="auto"/>
        <w:bottom w:val="none" w:sz="0" w:space="0" w:color="auto"/>
        <w:right w:val="none" w:sz="0" w:space="0" w:color="auto"/>
      </w:divBdr>
    </w:div>
    <w:div w:id="209195138">
      <w:bodyDiv w:val="1"/>
      <w:marLeft w:val="0"/>
      <w:marRight w:val="0"/>
      <w:marTop w:val="0"/>
      <w:marBottom w:val="0"/>
      <w:divBdr>
        <w:top w:val="none" w:sz="0" w:space="0" w:color="auto"/>
        <w:left w:val="none" w:sz="0" w:space="0" w:color="auto"/>
        <w:bottom w:val="none" w:sz="0" w:space="0" w:color="auto"/>
        <w:right w:val="none" w:sz="0" w:space="0" w:color="auto"/>
      </w:divBdr>
    </w:div>
    <w:div w:id="498237324">
      <w:bodyDiv w:val="1"/>
      <w:marLeft w:val="0"/>
      <w:marRight w:val="0"/>
      <w:marTop w:val="0"/>
      <w:marBottom w:val="0"/>
      <w:divBdr>
        <w:top w:val="none" w:sz="0" w:space="0" w:color="auto"/>
        <w:left w:val="none" w:sz="0" w:space="0" w:color="auto"/>
        <w:bottom w:val="none" w:sz="0" w:space="0" w:color="auto"/>
        <w:right w:val="none" w:sz="0" w:space="0" w:color="auto"/>
      </w:divBdr>
    </w:div>
    <w:div w:id="879560128">
      <w:bodyDiv w:val="1"/>
      <w:marLeft w:val="0"/>
      <w:marRight w:val="0"/>
      <w:marTop w:val="0"/>
      <w:marBottom w:val="0"/>
      <w:divBdr>
        <w:top w:val="none" w:sz="0" w:space="0" w:color="auto"/>
        <w:left w:val="none" w:sz="0" w:space="0" w:color="auto"/>
        <w:bottom w:val="none" w:sz="0" w:space="0" w:color="auto"/>
        <w:right w:val="none" w:sz="0" w:space="0" w:color="auto"/>
      </w:divBdr>
    </w:div>
    <w:div w:id="1267881296">
      <w:bodyDiv w:val="1"/>
      <w:marLeft w:val="0"/>
      <w:marRight w:val="0"/>
      <w:marTop w:val="0"/>
      <w:marBottom w:val="0"/>
      <w:divBdr>
        <w:top w:val="none" w:sz="0" w:space="0" w:color="auto"/>
        <w:left w:val="none" w:sz="0" w:space="0" w:color="auto"/>
        <w:bottom w:val="none" w:sz="0" w:space="0" w:color="auto"/>
        <w:right w:val="none" w:sz="0" w:space="0" w:color="auto"/>
      </w:divBdr>
    </w:div>
    <w:div w:id="1343628518">
      <w:bodyDiv w:val="1"/>
      <w:marLeft w:val="0"/>
      <w:marRight w:val="0"/>
      <w:marTop w:val="0"/>
      <w:marBottom w:val="0"/>
      <w:divBdr>
        <w:top w:val="none" w:sz="0" w:space="0" w:color="auto"/>
        <w:left w:val="none" w:sz="0" w:space="0" w:color="auto"/>
        <w:bottom w:val="none" w:sz="0" w:space="0" w:color="auto"/>
        <w:right w:val="none" w:sz="0" w:space="0" w:color="auto"/>
      </w:divBdr>
    </w:div>
    <w:div w:id="1744184983">
      <w:bodyDiv w:val="1"/>
      <w:marLeft w:val="0"/>
      <w:marRight w:val="0"/>
      <w:marTop w:val="0"/>
      <w:marBottom w:val="0"/>
      <w:divBdr>
        <w:top w:val="none" w:sz="0" w:space="0" w:color="auto"/>
        <w:left w:val="none" w:sz="0" w:space="0" w:color="auto"/>
        <w:bottom w:val="none" w:sz="0" w:space="0" w:color="auto"/>
        <w:right w:val="none" w:sz="0" w:space="0" w:color="auto"/>
      </w:divBdr>
    </w:div>
    <w:div w:id="177027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526C2-CFBB-4699-A2BB-1FA25A24E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2418</Words>
  <Characters>13300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GUÍA Y PRÁCTICA</vt:lpstr>
    </vt:vector>
  </TitlesOfParts>
  <Company>INSTITUTO TECNICO AGRICOLA</Company>
  <LinksUpToDate>false</LinksUpToDate>
  <CharactersWithSpaces>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Y PRÁCTICA</dc:title>
  <dc:creator>INSTITUTO TECNICO AGRICOLA</dc:creator>
  <cp:lastModifiedBy>Anwar S. Abdallah M.</cp:lastModifiedBy>
  <cp:revision>10</cp:revision>
  <cp:lastPrinted>2021-11-02T03:36:00Z</cp:lastPrinted>
  <dcterms:created xsi:type="dcterms:W3CDTF">2026-01-29T17:00:00Z</dcterms:created>
  <dcterms:modified xsi:type="dcterms:W3CDTF">2026-09-01T15:05:00Z</dcterms:modified>
</cp:coreProperties>
</file>